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8DE69" w14:textId="03CAE309" w:rsidR="00B835CB" w:rsidRDefault="00B835CB" w:rsidP="00B835CB">
      <w:pPr>
        <w:spacing w:after="0" w:line="240" w:lineRule="auto"/>
        <w:jc w:val="center"/>
        <w:rPr>
          <w:rFonts w:ascii="Times New Roman" w:hAnsi="Times New Roman" w:cs="Times New Roman"/>
          <w:b/>
          <w:sz w:val="28"/>
          <w:szCs w:val="28"/>
        </w:rPr>
      </w:pPr>
      <w:commentRangeStart w:id="0"/>
      <w:r>
        <w:rPr>
          <w:rFonts w:ascii="Times New Roman" w:hAnsi="Times New Roman" w:cs="Times New Roman"/>
          <w:b/>
          <w:sz w:val="28"/>
          <w:szCs w:val="28"/>
        </w:rPr>
        <w:t xml:space="preserve">ANALISIS RESEPSI KHALAYAK PEREMPUAN </w:t>
      </w:r>
      <w:r w:rsidR="007E1C93">
        <w:rPr>
          <w:rFonts w:ascii="Times New Roman" w:hAnsi="Times New Roman" w:cs="Times New Roman"/>
          <w:b/>
          <w:sz w:val="28"/>
          <w:szCs w:val="28"/>
        </w:rPr>
        <w:t>DALAM</w:t>
      </w:r>
      <w:r>
        <w:rPr>
          <w:rFonts w:ascii="Times New Roman" w:hAnsi="Times New Roman" w:cs="Times New Roman"/>
          <w:b/>
          <w:sz w:val="28"/>
          <w:szCs w:val="28"/>
        </w:rPr>
        <w:t xml:space="preserve"> KONTEN OBJEKT</w:t>
      </w:r>
      <w:r w:rsidR="007E1C93">
        <w:rPr>
          <w:rFonts w:ascii="Times New Roman" w:hAnsi="Times New Roman" w:cs="Times New Roman"/>
          <w:b/>
          <w:sz w:val="28"/>
          <w:szCs w:val="28"/>
        </w:rPr>
        <w:t>IFIKASI PEREMPUAN DI TELEVISI</w:t>
      </w:r>
      <w:commentRangeEnd w:id="0"/>
      <w:r w:rsidR="00054D13">
        <w:rPr>
          <w:rStyle w:val="CommentReference"/>
        </w:rPr>
        <w:commentReference w:id="0"/>
      </w:r>
    </w:p>
    <w:p w14:paraId="052EFD58" w14:textId="1C219FAB" w:rsidR="007E1C93" w:rsidRPr="007E1C93" w:rsidRDefault="007E1C93" w:rsidP="007E1C93">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 xml:space="preserve">(Studi Resepsi Khalayak </w:t>
      </w:r>
      <w:r w:rsidR="002804E6">
        <w:rPr>
          <w:rFonts w:ascii="Times New Roman" w:hAnsi="Times New Roman" w:cs="Times New Roman"/>
          <w:sz w:val="24"/>
          <w:szCs w:val="28"/>
        </w:rPr>
        <w:t xml:space="preserve">Perempuan Muda </w:t>
      </w:r>
      <w:r>
        <w:rPr>
          <w:rFonts w:ascii="Times New Roman" w:hAnsi="Times New Roman" w:cs="Times New Roman"/>
          <w:sz w:val="24"/>
          <w:szCs w:val="28"/>
        </w:rPr>
        <w:t>dalam Konten Objektifikasi Perempuan pada Tayangan ‘Malam – Malam’ NET TV)</w:t>
      </w:r>
    </w:p>
    <w:p w14:paraId="6E0A53F0" w14:textId="77777777" w:rsidR="00B835CB" w:rsidRDefault="00B835CB" w:rsidP="00B835CB">
      <w:pPr>
        <w:spacing w:after="0" w:line="360" w:lineRule="auto"/>
        <w:jc w:val="both"/>
        <w:rPr>
          <w:rFonts w:ascii="Times New Roman" w:hAnsi="Times New Roman" w:cs="Times New Roman"/>
          <w:sz w:val="24"/>
        </w:rPr>
      </w:pPr>
    </w:p>
    <w:p w14:paraId="1D431015" w14:textId="77777777" w:rsidR="00B835CB" w:rsidRDefault="00B835CB" w:rsidP="00B835CB">
      <w:pPr>
        <w:spacing w:after="0" w:line="360" w:lineRule="auto"/>
        <w:rPr>
          <w:rFonts w:ascii="Times New Roman" w:hAnsi="Times New Roman" w:cs="Times New Roman"/>
          <w:sz w:val="24"/>
        </w:rPr>
      </w:pPr>
    </w:p>
    <w:p w14:paraId="30CCACB4" w14:textId="77777777" w:rsidR="00B835CB" w:rsidRDefault="00B835CB" w:rsidP="00B835CB">
      <w:pPr>
        <w:spacing w:after="0" w:line="360" w:lineRule="auto"/>
        <w:jc w:val="center"/>
        <w:rPr>
          <w:rFonts w:ascii="Times New Roman" w:hAnsi="Times New Roman" w:cs="Times New Roman"/>
          <w:b/>
          <w:sz w:val="24"/>
        </w:rPr>
      </w:pPr>
      <w:r>
        <w:rPr>
          <w:rFonts w:ascii="Times New Roman" w:hAnsi="Times New Roman" w:cs="Times New Roman"/>
          <w:b/>
          <w:sz w:val="24"/>
        </w:rPr>
        <w:t>PROPOSAL PENELITIAN</w:t>
      </w:r>
    </w:p>
    <w:p w14:paraId="370A3C46" w14:textId="77777777" w:rsidR="00B835CB" w:rsidRDefault="00B835CB" w:rsidP="00B835CB">
      <w:pPr>
        <w:spacing w:after="0" w:line="360" w:lineRule="auto"/>
        <w:jc w:val="center"/>
        <w:rPr>
          <w:rFonts w:ascii="Times New Roman" w:hAnsi="Times New Roman" w:cs="Times New Roman"/>
          <w:b/>
          <w:sz w:val="24"/>
        </w:rPr>
      </w:pPr>
    </w:p>
    <w:p w14:paraId="1EB71CD4" w14:textId="77777777" w:rsidR="00B835CB" w:rsidRDefault="00B835CB" w:rsidP="00B835CB">
      <w:pPr>
        <w:spacing w:after="0" w:line="360" w:lineRule="auto"/>
        <w:jc w:val="center"/>
        <w:rPr>
          <w:rFonts w:ascii="Times New Roman" w:hAnsi="Times New Roman" w:cs="Times New Roman"/>
          <w:sz w:val="24"/>
        </w:rPr>
      </w:pPr>
      <w:r>
        <w:rPr>
          <w:rFonts w:ascii="Times New Roman" w:hAnsi="Times New Roman" w:cs="Times New Roman"/>
          <w:sz w:val="24"/>
        </w:rPr>
        <w:t xml:space="preserve">Diajukan untuk memenuhi tugas akhir </w:t>
      </w:r>
    </w:p>
    <w:p w14:paraId="71D9AADC" w14:textId="0C44CACA" w:rsidR="00B835CB" w:rsidRDefault="00B835CB" w:rsidP="00B835CB">
      <w:pPr>
        <w:spacing w:after="0" w:line="360" w:lineRule="auto"/>
        <w:jc w:val="center"/>
        <w:rPr>
          <w:rFonts w:ascii="Times New Roman" w:hAnsi="Times New Roman" w:cs="Times New Roman"/>
          <w:sz w:val="24"/>
        </w:rPr>
      </w:pPr>
      <w:r>
        <w:rPr>
          <w:rFonts w:ascii="Times New Roman" w:hAnsi="Times New Roman" w:cs="Times New Roman"/>
          <w:sz w:val="24"/>
        </w:rPr>
        <w:t xml:space="preserve">mata kuliah Kapita Selekta pada </w:t>
      </w:r>
    </w:p>
    <w:p w14:paraId="467C9C74" w14:textId="77777777" w:rsidR="00B835CB" w:rsidRDefault="00B835CB" w:rsidP="00B835CB">
      <w:pPr>
        <w:spacing w:after="0" w:line="360" w:lineRule="auto"/>
        <w:jc w:val="center"/>
        <w:rPr>
          <w:rFonts w:ascii="Times New Roman" w:hAnsi="Times New Roman" w:cs="Times New Roman"/>
          <w:sz w:val="24"/>
        </w:rPr>
      </w:pPr>
      <w:r>
        <w:rPr>
          <w:rFonts w:ascii="Times New Roman" w:hAnsi="Times New Roman" w:cs="Times New Roman"/>
          <w:sz w:val="24"/>
        </w:rPr>
        <w:t>Program Studi Ilmu Komunikasi</w:t>
      </w:r>
    </w:p>
    <w:p w14:paraId="358AE296" w14:textId="77777777" w:rsidR="00B835CB" w:rsidRPr="00D374D6" w:rsidRDefault="00B835CB" w:rsidP="00B835CB">
      <w:pPr>
        <w:spacing w:after="0" w:line="360" w:lineRule="auto"/>
        <w:jc w:val="center"/>
        <w:rPr>
          <w:rFonts w:ascii="Times New Roman" w:hAnsi="Times New Roman" w:cs="Times New Roman"/>
          <w:sz w:val="24"/>
        </w:rPr>
      </w:pPr>
    </w:p>
    <w:p w14:paraId="2C23632B" w14:textId="77777777" w:rsidR="00B835CB" w:rsidRPr="002B392A" w:rsidRDefault="00B835CB" w:rsidP="00B835CB">
      <w:pPr>
        <w:spacing w:after="0" w:line="360" w:lineRule="auto"/>
        <w:jc w:val="center"/>
        <w:rPr>
          <w:rFonts w:ascii="Times New Roman" w:hAnsi="Times New Roman" w:cs="Times New Roman"/>
          <w:b/>
          <w:sz w:val="24"/>
        </w:rPr>
      </w:pPr>
      <w:r>
        <w:rPr>
          <w:rFonts w:ascii="Times New Roman" w:hAnsi="Times New Roman" w:cs="Times New Roman"/>
          <w:b/>
          <w:sz w:val="24"/>
        </w:rPr>
        <w:t>BELLA INDIRA AMALIA PUTRI</w:t>
      </w:r>
    </w:p>
    <w:p w14:paraId="64A037D2" w14:textId="77777777" w:rsidR="00B835CB" w:rsidRPr="002B392A" w:rsidRDefault="00B835CB" w:rsidP="00B835CB">
      <w:pPr>
        <w:spacing w:after="0" w:line="480" w:lineRule="auto"/>
        <w:jc w:val="center"/>
        <w:rPr>
          <w:rFonts w:ascii="Times New Roman" w:hAnsi="Times New Roman" w:cs="Times New Roman"/>
          <w:b/>
          <w:sz w:val="24"/>
        </w:rPr>
      </w:pPr>
      <w:r w:rsidRPr="002B392A">
        <w:rPr>
          <w:rFonts w:ascii="Times New Roman" w:hAnsi="Times New Roman" w:cs="Times New Roman"/>
          <w:b/>
          <w:sz w:val="24"/>
        </w:rPr>
        <w:t>210110180063</w:t>
      </w:r>
    </w:p>
    <w:p w14:paraId="718A4CE7" w14:textId="77777777" w:rsidR="00B835CB" w:rsidRDefault="00B835CB" w:rsidP="00B835CB">
      <w:pPr>
        <w:spacing w:after="0" w:line="360" w:lineRule="auto"/>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9264" behindDoc="0" locked="0" layoutInCell="1" allowOverlap="1" wp14:anchorId="325ABB45" wp14:editId="5DCF01C8">
            <wp:simplePos x="0" y="0"/>
            <wp:positionH relativeFrom="column">
              <wp:posOffset>1330960</wp:posOffset>
            </wp:positionH>
            <wp:positionV relativeFrom="paragraph">
              <wp:posOffset>436245</wp:posOffset>
            </wp:positionV>
            <wp:extent cx="2410460" cy="2085975"/>
            <wp:effectExtent l="0" t="0" r="889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npad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0460" cy="2085975"/>
                    </a:xfrm>
                    <a:prstGeom prst="rect">
                      <a:avLst/>
                    </a:prstGeom>
                  </pic:spPr>
                </pic:pic>
              </a:graphicData>
            </a:graphic>
            <wp14:sizeRelH relativeFrom="margin">
              <wp14:pctWidth>0</wp14:pctWidth>
            </wp14:sizeRelH>
            <wp14:sizeRelV relativeFrom="margin">
              <wp14:pctHeight>0</wp14:pctHeight>
            </wp14:sizeRelV>
          </wp:anchor>
        </w:drawing>
      </w:r>
    </w:p>
    <w:p w14:paraId="61B51D0C" w14:textId="77777777" w:rsidR="00B835CB" w:rsidRDefault="00B835CB" w:rsidP="00B835CB">
      <w:pPr>
        <w:spacing w:after="0" w:line="360" w:lineRule="auto"/>
        <w:jc w:val="both"/>
        <w:rPr>
          <w:rFonts w:ascii="Times New Roman" w:hAnsi="Times New Roman" w:cs="Times New Roman"/>
          <w:sz w:val="24"/>
        </w:rPr>
      </w:pPr>
    </w:p>
    <w:p w14:paraId="7C283B2F" w14:textId="77777777" w:rsidR="00B835CB" w:rsidRDefault="00B835CB" w:rsidP="00B835CB">
      <w:pPr>
        <w:tabs>
          <w:tab w:val="left" w:pos="4710"/>
        </w:tabs>
        <w:spacing w:after="0" w:line="360" w:lineRule="auto"/>
        <w:rPr>
          <w:rFonts w:ascii="Times New Roman" w:hAnsi="Times New Roman" w:cs="Times New Roman"/>
          <w:b/>
          <w:sz w:val="24"/>
        </w:rPr>
      </w:pPr>
    </w:p>
    <w:p w14:paraId="2E737482" w14:textId="77777777" w:rsidR="00B835CB" w:rsidRDefault="00B835CB" w:rsidP="00B835CB">
      <w:pPr>
        <w:tabs>
          <w:tab w:val="left" w:pos="4710"/>
        </w:tabs>
        <w:spacing w:after="0" w:line="360" w:lineRule="auto"/>
        <w:rPr>
          <w:rFonts w:ascii="Times New Roman" w:hAnsi="Times New Roman" w:cs="Times New Roman"/>
          <w:b/>
          <w:sz w:val="24"/>
        </w:rPr>
      </w:pPr>
    </w:p>
    <w:p w14:paraId="1E497193" w14:textId="77777777" w:rsidR="00B835CB" w:rsidRPr="009332A5" w:rsidRDefault="00B835CB" w:rsidP="00B835CB">
      <w:pPr>
        <w:tabs>
          <w:tab w:val="left" w:pos="4710"/>
        </w:tabs>
        <w:spacing w:after="0" w:line="360" w:lineRule="auto"/>
        <w:rPr>
          <w:rFonts w:ascii="Times New Roman" w:hAnsi="Times New Roman" w:cs="Times New Roman"/>
          <w:b/>
          <w:sz w:val="24"/>
        </w:rPr>
      </w:pPr>
    </w:p>
    <w:p w14:paraId="0296DFC9" w14:textId="77777777" w:rsidR="00B835CB" w:rsidRPr="009332A5" w:rsidRDefault="00B835CB" w:rsidP="00B835CB">
      <w:pPr>
        <w:spacing w:after="0" w:line="360" w:lineRule="auto"/>
        <w:jc w:val="center"/>
        <w:rPr>
          <w:rFonts w:ascii="Times New Roman" w:hAnsi="Times New Roman" w:cs="Times New Roman"/>
          <w:b/>
          <w:sz w:val="24"/>
        </w:rPr>
      </w:pPr>
      <w:r>
        <w:rPr>
          <w:rFonts w:ascii="Times New Roman" w:hAnsi="Times New Roman" w:cs="Times New Roman"/>
          <w:b/>
          <w:sz w:val="24"/>
        </w:rPr>
        <w:t>UNIVERSITAS PADJADJARAN</w:t>
      </w:r>
    </w:p>
    <w:p w14:paraId="7113CB27" w14:textId="77777777" w:rsidR="00B835CB" w:rsidRDefault="00B835CB" w:rsidP="00B835CB">
      <w:pPr>
        <w:spacing w:after="0" w:line="360" w:lineRule="auto"/>
        <w:jc w:val="center"/>
        <w:rPr>
          <w:rFonts w:ascii="Times New Roman" w:hAnsi="Times New Roman" w:cs="Times New Roman"/>
          <w:b/>
          <w:sz w:val="24"/>
        </w:rPr>
      </w:pPr>
      <w:r>
        <w:rPr>
          <w:rFonts w:ascii="Times New Roman" w:hAnsi="Times New Roman" w:cs="Times New Roman"/>
          <w:b/>
          <w:sz w:val="24"/>
        </w:rPr>
        <w:t>FAKULTAS ILMU KOMUNIKASI</w:t>
      </w:r>
    </w:p>
    <w:p w14:paraId="1F658CA9" w14:textId="77777777" w:rsidR="00B835CB" w:rsidRDefault="00B835CB" w:rsidP="00B835CB">
      <w:pPr>
        <w:spacing w:after="0" w:line="360" w:lineRule="auto"/>
        <w:jc w:val="center"/>
        <w:rPr>
          <w:rFonts w:ascii="Times New Roman" w:hAnsi="Times New Roman" w:cs="Times New Roman"/>
          <w:b/>
          <w:sz w:val="24"/>
        </w:rPr>
      </w:pPr>
      <w:r>
        <w:rPr>
          <w:rFonts w:ascii="Times New Roman" w:hAnsi="Times New Roman" w:cs="Times New Roman"/>
          <w:b/>
          <w:sz w:val="24"/>
        </w:rPr>
        <w:t>JATINANGOR</w:t>
      </w:r>
    </w:p>
    <w:p w14:paraId="15D1F2C2" w14:textId="226F423E" w:rsidR="00B835CB" w:rsidRDefault="00B835CB" w:rsidP="00B835CB">
      <w:pPr>
        <w:spacing w:after="0" w:line="360" w:lineRule="auto"/>
        <w:jc w:val="center"/>
        <w:rPr>
          <w:rFonts w:ascii="Times New Roman" w:hAnsi="Times New Roman" w:cs="Times New Roman"/>
          <w:b/>
          <w:sz w:val="24"/>
        </w:rPr>
        <w:sectPr w:rsidR="00B835CB" w:rsidSect="002F312D">
          <w:headerReference w:type="default" r:id="rId13"/>
          <w:pgSz w:w="11906" w:h="16838"/>
          <w:pgMar w:top="2268" w:right="1701" w:bottom="1701" w:left="2268" w:header="720" w:footer="720" w:gutter="0"/>
          <w:cols w:space="720"/>
          <w:docGrid w:linePitch="360"/>
        </w:sectPr>
      </w:pPr>
      <w:r>
        <w:rPr>
          <w:rFonts w:ascii="Times New Roman" w:hAnsi="Times New Roman" w:cs="Times New Roman"/>
          <w:b/>
          <w:sz w:val="24"/>
        </w:rPr>
        <w:t>2020</w:t>
      </w:r>
    </w:p>
    <w:p w14:paraId="42DA08D7" w14:textId="214D0ACF" w:rsidR="000617BB" w:rsidRDefault="00010583" w:rsidP="00B835C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w:t>
      </w:r>
    </w:p>
    <w:p w14:paraId="6FF802B2" w14:textId="653A4190" w:rsidR="00010583" w:rsidRDefault="00010583" w:rsidP="0001058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Pendahuluan</w:t>
      </w:r>
    </w:p>
    <w:p w14:paraId="06F22142" w14:textId="7EC1CC61" w:rsidR="00010583" w:rsidRPr="00010583" w:rsidRDefault="00B27223" w:rsidP="00010583">
      <w:pPr>
        <w:spacing w:line="360" w:lineRule="auto"/>
        <w:rPr>
          <w:rFonts w:ascii="Times New Roman" w:hAnsi="Times New Roman" w:cs="Times New Roman"/>
          <w:b/>
          <w:bCs/>
          <w:sz w:val="24"/>
          <w:szCs w:val="24"/>
        </w:rPr>
      </w:pPr>
      <w:r>
        <w:rPr>
          <w:rFonts w:ascii="Times New Roman" w:hAnsi="Times New Roman" w:cs="Times New Roman"/>
          <w:b/>
          <w:bCs/>
          <w:sz w:val="24"/>
          <w:szCs w:val="24"/>
        </w:rPr>
        <w:t>1.1 Konteks Penelitian</w:t>
      </w:r>
    </w:p>
    <w:p w14:paraId="6E86EAF8" w14:textId="0ACBE310" w:rsidR="005B050F" w:rsidRDefault="00AB4131" w:rsidP="00D42D2C">
      <w:pPr>
        <w:spacing w:line="360" w:lineRule="auto"/>
        <w:ind w:firstLine="720"/>
        <w:jc w:val="both"/>
        <w:rPr>
          <w:rFonts w:ascii="Times New Roman" w:hAnsi="Times New Roman" w:cs="Times New Roman"/>
          <w:sz w:val="24"/>
          <w:szCs w:val="24"/>
        </w:rPr>
      </w:pPr>
      <w:commentRangeStart w:id="1"/>
      <w:r>
        <w:rPr>
          <w:rFonts w:ascii="Times New Roman" w:hAnsi="Times New Roman" w:cs="Times New Roman"/>
          <w:sz w:val="24"/>
          <w:szCs w:val="24"/>
        </w:rPr>
        <w:t xml:space="preserve">“Kalau dibilang udah kebiasa sih, gua udah kebiasa lihat cewek jadi ‘penghibur’ di acara malam gitu, tapi sebenernya kan jangan ya”. </w:t>
      </w:r>
      <w:r w:rsidR="00F75FDD">
        <w:rPr>
          <w:rFonts w:ascii="Times New Roman" w:hAnsi="Times New Roman" w:cs="Times New Roman"/>
          <w:sz w:val="24"/>
          <w:szCs w:val="24"/>
        </w:rPr>
        <w:t>A, mahasiswi Universitas Padjadjaran mengaku bahwa Ia sudah terbiasa melihat tayangan televisi dengan perempuan yang diposisikan sebagai ‘penghibur’</w:t>
      </w:r>
      <w:r w:rsidR="005B050F">
        <w:rPr>
          <w:rFonts w:ascii="Times New Roman" w:hAnsi="Times New Roman" w:cs="Times New Roman"/>
          <w:sz w:val="24"/>
          <w:szCs w:val="24"/>
        </w:rPr>
        <w:t xml:space="preserve"> bagi</w:t>
      </w:r>
      <w:r w:rsidR="00F75FDD">
        <w:rPr>
          <w:rFonts w:ascii="Times New Roman" w:hAnsi="Times New Roman" w:cs="Times New Roman"/>
          <w:sz w:val="24"/>
          <w:szCs w:val="24"/>
        </w:rPr>
        <w:t xml:space="preserve"> </w:t>
      </w:r>
      <w:r w:rsidR="00B36229">
        <w:rPr>
          <w:rFonts w:ascii="Times New Roman" w:hAnsi="Times New Roman" w:cs="Times New Roman"/>
          <w:iCs/>
          <w:sz w:val="24"/>
          <w:szCs w:val="24"/>
        </w:rPr>
        <w:t xml:space="preserve">laki – laki, baik </w:t>
      </w:r>
      <w:r w:rsidR="00B36229">
        <w:rPr>
          <w:rFonts w:ascii="Times New Roman" w:hAnsi="Times New Roman" w:cs="Times New Roman"/>
          <w:i/>
          <w:iCs/>
          <w:sz w:val="24"/>
          <w:szCs w:val="24"/>
        </w:rPr>
        <w:t>talent</w:t>
      </w:r>
      <w:r w:rsidR="00B36229">
        <w:rPr>
          <w:rFonts w:ascii="Times New Roman" w:hAnsi="Times New Roman" w:cs="Times New Roman"/>
          <w:iCs/>
          <w:sz w:val="24"/>
          <w:szCs w:val="24"/>
        </w:rPr>
        <w:t xml:space="preserve"> sebagai lawan mainnya ataupun penonton</w:t>
      </w:r>
      <w:r w:rsidR="00D42D2C">
        <w:rPr>
          <w:rFonts w:ascii="Times New Roman" w:hAnsi="Times New Roman" w:cs="Times New Roman"/>
          <w:sz w:val="24"/>
          <w:szCs w:val="24"/>
        </w:rPr>
        <w:t>.</w:t>
      </w:r>
      <w:r w:rsidR="00F75FDD">
        <w:rPr>
          <w:rFonts w:ascii="Times New Roman" w:hAnsi="Times New Roman" w:cs="Times New Roman"/>
          <w:sz w:val="24"/>
          <w:szCs w:val="24"/>
        </w:rPr>
        <w:t xml:space="preserve"> </w:t>
      </w:r>
      <w:r w:rsidR="00D42D2C">
        <w:rPr>
          <w:rFonts w:ascii="Times New Roman" w:hAnsi="Times New Roman" w:cs="Times New Roman"/>
          <w:sz w:val="24"/>
          <w:szCs w:val="24"/>
        </w:rPr>
        <w:t>Meski mengaku sudah terbiasa dengan konten seperti itu,</w:t>
      </w:r>
      <w:r w:rsidR="00F75FDD">
        <w:rPr>
          <w:rFonts w:ascii="Times New Roman" w:hAnsi="Times New Roman" w:cs="Times New Roman"/>
          <w:sz w:val="24"/>
          <w:szCs w:val="24"/>
        </w:rPr>
        <w:t xml:space="preserve"> </w:t>
      </w:r>
      <w:r w:rsidR="00D42D2C">
        <w:rPr>
          <w:rFonts w:ascii="Times New Roman" w:hAnsi="Times New Roman" w:cs="Times New Roman"/>
          <w:sz w:val="24"/>
          <w:szCs w:val="24"/>
        </w:rPr>
        <w:t>A tetap</w:t>
      </w:r>
      <w:r w:rsidR="00F75FDD">
        <w:rPr>
          <w:rFonts w:ascii="Times New Roman" w:hAnsi="Times New Roman" w:cs="Times New Roman"/>
          <w:sz w:val="24"/>
          <w:szCs w:val="24"/>
        </w:rPr>
        <w:t xml:space="preserve"> merasa tidak nyaman</w:t>
      </w:r>
      <w:r w:rsidR="00D42D2C">
        <w:rPr>
          <w:rFonts w:ascii="Times New Roman" w:hAnsi="Times New Roman" w:cs="Times New Roman"/>
          <w:sz w:val="24"/>
          <w:szCs w:val="24"/>
        </w:rPr>
        <w:t xml:space="preserve"> dan menganggap hal tersebut tidak pantas</w:t>
      </w:r>
      <w:r w:rsidR="00F75FDD">
        <w:rPr>
          <w:rFonts w:ascii="Times New Roman" w:hAnsi="Times New Roman" w:cs="Times New Roman"/>
          <w:sz w:val="24"/>
          <w:szCs w:val="24"/>
        </w:rPr>
        <w:t xml:space="preserve">. Namun di sisi lain, </w:t>
      </w:r>
      <w:r w:rsidR="005B050F">
        <w:rPr>
          <w:rFonts w:ascii="Times New Roman" w:hAnsi="Times New Roman" w:cs="Times New Roman"/>
          <w:sz w:val="24"/>
          <w:szCs w:val="24"/>
        </w:rPr>
        <w:t>saat menonton program yang sama, I</w:t>
      </w:r>
      <w:r w:rsidR="00F75FDD">
        <w:rPr>
          <w:rFonts w:ascii="Times New Roman" w:hAnsi="Times New Roman" w:cs="Times New Roman"/>
          <w:sz w:val="24"/>
          <w:szCs w:val="24"/>
        </w:rPr>
        <w:t xml:space="preserve"> </w:t>
      </w:r>
      <w:r>
        <w:rPr>
          <w:rFonts w:ascii="Times New Roman" w:hAnsi="Times New Roman" w:cs="Times New Roman"/>
          <w:sz w:val="24"/>
          <w:szCs w:val="24"/>
        </w:rPr>
        <w:t xml:space="preserve">yang juga perempuan </w:t>
      </w:r>
      <w:r w:rsidR="00F75FDD">
        <w:rPr>
          <w:rFonts w:ascii="Times New Roman" w:hAnsi="Times New Roman" w:cs="Times New Roman"/>
          <w:sz w:val="24"/>
          <w:szCs w:val="24"/>
        </w:rPr>
        <w:t xml:space="preserve">memberikan reaksi yang berbeda. Tidak seperti A yang merasa tidak nyaman, I mengambil tayangan tersebut sebagai hiburan dan memberi tawa sebagai respons. </w:t>
      </w:r>
      <w:r w:rsidR="00D42D2C">
        <w:rPr>
          <w:rFonts w:ascii="Times New Roman" w:hAnsi="Times New Roman" w:cs="Times New Roman"/>
          <w:sz w:val="24"/>
          <w:szCs w:val="24"/>
        </w:rPr>
        <w:t xml:space="preserve">Tentu saja dari fenomena ini dapat terlihat perbedaan masing – masing individu dalam memaknai sebuah </w:t>
      </w:r>
      <w:r w:rsidR="001176D5">
        <w:rPr>
          <w:rFonts w:ascii="Times New Roman" w:hAnsi="Times New Roman" w:cs="Times New Roman"/>
          <w:sz w:val="24"/>
          <w:szCs w:val="24"/>
        </w:rPr>
        <w:t>pesan</w:t>
      </w:r>
      <w:r w:rsidR="00D42D2C">
        <w:rPr>
          <w:rFonts w:ascii="Times New Roman" w:hAnsi="Times New Roman" w:cs="Times New Roman"/>
          <w:sz w:val="24"/>
          <w:szCs w:val="24"/>
        </w:rPr>
        <w:t>. Namun, satu hal yang menjadi kesamaan dari beberapa fenomena di atas adalah bahwa mereka merasa bahwa konten objektifikasi perempuan</w:t>
      </w:r>
      <w:r w:rsidR="00F75FDD">
        <w:rPr>
          <w:rFonts w:ascii="Times New Roman" w:hAnsi="Times New Roman" w:cs="Times New Roman"/>
          <w:sz w:val="24"/>
          <w:szCs w:val="24"/>
        </w:rPr>
        <w:t xml:space="preserve">  </w:t>
      </w:r>
      <w:r w:rsidR="00D42D2C">
        <w:rPr>
          <w:rFonts w:ascii="Times New Roman" w:hAnsi="Times New Roman" w:cs="Times New Roman"/>
          <w:sz w:val="24"/>
          <w:szCs w:val="24"/>
        </w:rPr>
        <w:t>adalah hal yang sudah biasa terjadi dan ditayangkan di televisi sebagai media hiburan.</w:t>
      </w:r>
      <w:r w:rsidR="00907884">
        <w:rPr>
          <w:rFonts w:ascii="Times New Roman" w:hAnsi="Times New Roman" w:cs="Times New Roman"/>
          <w:sz w:val="24"/>
          <w:szCs w:val="24"/>
        </w:rPr>
        <w:t xml:space="preserve"> Hal inilah yang menjadi perhatian penulis dalam penelitian yang akan dilakukan. Saat perempuan sebagai khalayak menganggap bahwa objektifikasi perempuan merupakan hal yang biasa,</w:t>
      </w:r>
      <w:r w:rsidR="001E169C">
        <w:rPr>
          <w:rFonts w:ascii="Times New Roman" w:hAnsi="Times New Roman" w:cs="Times New Roman"/>
          <w:sz w:val="24"/>
          <w:szCs w:val="24"/>
        </w:rPr>
        <w:t xml:space="preserve"> terdapat beberapa hal yang menjadi pertanyaan. Bagaimana khalayak perempuan memaknai pesan media yang dikonsumsinya? B</w:t>
      </w:r>
      <w:r w:rsidR="00907884">
        <w:rPr>
          <w:rFonts w:ascii="Times New Roman" w:hAnsi="Times New Roman" w:cs="Times New Roman"/>
          <w:sz w:val="24"/>
          <w:szCs w:val="24"/>
        </w:rPr>
        <w:t>agaimana makna objektifikasi perempuan pada media yang ditayangkan bagi para pere</w:t>
      </w:r>
      <w:r w:rsidR="00CB5143">
        <w:rPr>
          <w:rFonts w:ascii="Times New Roman" w:hAnsi="Times New Roman" w:cs="Times New Roman"/>
          <w:sz w:val="24"/>
          <w:szCs w:val="24"/>
        </w:rPr>
        <w:t>mpuan tersebut sebagai khalayak?</w:t>
      </w:r>
      <w:r w:rsidR="00B36229">
        <w:rPr>
          <w:rFonts w:ascii="Times New Roman" w:hAnsi="Times New Roman" w:cs="Times New Roman"/>
          <w:sz w:val="24"/>
          <w:szCs w:val="24"/>
        </w:rPr>
        <w:t xml:space="preserve"> </w:t>
      </w:r>
      <w:r w:rsidR="001E169C">
        <w:rPr>
          <w:rFonts w:ascii="Times New Roman" w:hAnsi="Times New Roman" w:cs="Times New Roman"/>
          <w:sz w:val="24"/>
          <w:szCs w:val="24"/>
        </w:rPr>
        <w:t>Apa hal – hal yang memengaruhi dan/atau melatar-belakangi terbentuknya pemaknaan seperti demikian? Apakah terdapat pengalaman khalayak perempuan sebagai individu terkait objektifikasi perempuan yang turut memengaruhi pemaknaan yang dihasilkan?</w:t>
      </w:r>
      <w:commentRangeEnd w:id="1"/>
      <w:r w:rsidR="00054D13">
        <w:rPr>
          <w:rStyle w:val="CommentReference"/>
        </w:rPr>
        <w:commentReference w:id="1"/>
      </w:r>
    </w:p>
    <w:p w14:paraId="63941B84" w14:textId="26681E03" w:rsidR="005B050F" w:rsidRDefault="005B050F" w:rsidP="00D42D2C">
      <w:pPr>
        <w:spacing w:line="360" w:lineRule="auto"/>
        <w:ind w:firstLine="720"/>
        <w:jc w:val="both"/>
        <w:rPr>
          <w:rFonts w:ascii="Times New Roman" w:hAnsi="Times New Roman" w:cs="Times New Roman"/>
          <w:sz w:val="24"/>
        </w:rPr>
      </w:pPr>
      <w:r>
        <w:rPr>
          <w:rFonts w:ascii="Times New Roman" w:hAnsi="Times New Roman" w:cs="Times New Roman"/>
          <w:sz w:val="24"/>
          <w:szCs w:val="24"/>
        </w:rPr>
        <w:t>Program</w:t>
      </w:r>
      <w:r w:rsidR="005E52F9">
        <w:rPr>
          <w:rFonts w:ascii="Times New Roman" w:hAnsi="Times New Roman" w:cs="Times New Roman"/>
          <w:sz w:val="24"/>
          <w:szCs w:val="24"/>
        </w:rPr>
        <w:t xml:space="preserve"> televisi</w:t>
      </w:r>
      <w:r>
        <w:rPr>
          <w:rFonts w:ascii="Times New Roman" w:hAnsi="Times New Roman" w:cs="Times New Roman"/>
          <w:sz w:val="24"/>
          <w:szCs w:val="24"/>
        </w:rPr>
        <w:t xml:space="preserve"> yang </w:t>
      </w:r>
      <w:r w:rsidR="001653B2">
        <w:rPr>
          <w:rFonts w:ascii="Times New Roman" w:hAnsi="Times New Roman" w:cs="Times New Roman"/>
          <w:sz w:val="24"/>
          <w:szCs w:val="24"/>
        </w:rPr>
        <w:t>dimaksudkan dalam fenomena</w:t>
      </w:r>
      <w:r>
        <w:rPr>
          <w:rFonts w:ascii="Times New Roman" w:hAnsi="Times New Roman" w:cs="Times New Roman"/>
          <w:sz w:val="24"/>
          <w:szCs w:val="24"/>
        </w:rPr>
        <w:t xml:space="preserve"> di atas adalah </w:t>
      </w:r>
      <w:r w:rsidR="00281914">
        <w:rPr>
          <w:rFonts w:ascii="Times New Roman" w:hAnsi="Times New Roman" w:cs="Times New Roman"/>
          <w:sz w:val="24"/>
          <w:szCs w:val="24"/>
        </w:rPr>
        <w:t>‘</w:t>
      </w:r>
      <w:r>
        <w:rPr>
          <w:rFonts w:ascii="Times New Roman" w:hAnsi="Times New Roman" w:cs="Times New Roman"/>
          <w:sz w:val="24"/>
          <w:szCs w:val="24"/>
        </w:rPr>
        <w:t>Malam – Malam</w:t>
      </w:r>
      <w:r w:rsidR="00281914">
        <w:rPr>
          <w:rFonts w:ascii="Times New Roman" w:hAnsi="Times New Roman" w:cs="Times New Roman"/>
          <w:sz w:val="24"/>
          <w:szCs w:val="24"/>
        </w:rPr>
        <w:t>’</w:t>
      </w:r>
      <w:r>
        <w:rPr>
          <w:rFonts w:ascii="Times New Roman" w:hAnsi="Times New Roman" w:cs="Times New Roman"/>
          <w:sz w:val="24"/>
          <w:szCs w:val="24"/>
        </w:rPr>
        <w:t xml:space="preserve"> yang tayang pada saluran swasta, NET TV. Tayangan ini</w:t>
      </w:r>
      <w:r w:rsidR="001E169C">
        <w:rPr>
          <w:rFonts w:ascii="Times New Roman" w:hAnsi="Times New Roman" w:cs="Times New Roman"/>
          <w:sz w:val="24"/>
          <w:szCs w:val="24"/>
        </w:rPr>
        <w:t xml:space="preserve"> merupakan program yang terfokus pada</w:t>
      </w:r>
      <w:r>
        <w:rPr>
          <w:rFonts w:ascii="Times New Roman" w:hAnsi="Times New Roman" w:cs="Times New Roman"/>
          <w:sz w:val="24"/>
          <w:szCs w:val="24"/>
        </w:rPr>
        <w:t xml:space="preserve"> bidang hiburan. Program ini dilengkapi dengan berbagai konten, mulai dari </w:t>
      </w:r>
      <w:r>
        <w:rPr>
          <w:rFonts w:ascii="Times New Roman" w:hAnsi="Times New Roman" w:cs="Times New Roman"/>
          <w:i/>
          <w:sz w:val="24"/>
          <w:szCs w:val="24"/>
        </w:rPr>
        <w:t xml:space="preserve">Talkshow </w:t>
      </w:r>
      <w:r>
        <w:rPr>
          <w:rFonts w:ascii="Times New Roman" w:hAnsi="Times New Roman" w:cs="Times New Roman"/>
          <w:sz w:val="24"/>
          <w:szCs w:val="24"/>
        </w:rPr>
        <w:t xml:space="preserve">bersama bintang tamu, interaksi dengan penonton di rumah melalui layanan telepon, </w:t>
      </w:r>
      <w:r w:rsidR="00AB4131">
        <w:rPr>
          <w:rFonts w:ascii="Times New Roman" w:hAnsi="Times New Roman" w:cs="Times New Roman"/>
          <w:sz w:val="24"/>
          <w:szCs w:val="24"/>
        </w:rPr>
        <w:t xml:space="preserve">penyediaan </w:t>
      </w:r>
      <w:r>
        <w:rPr>
          <w:rFonts w:ascii="Times New Roman" w:hAnsi="Times New Roman" w:cs="Times New Roman"/>
          <w:sz w:val="24"/>
          <w:szCs w:val="24"/>
        </w:rPr>
        <w:t xml:space="preserve">berbagai informasi </w:t>
      </w:r>
      <w:r>
        <w:rPr>
          <w:rFonts w:ascii="Times New Roman" w:hAnsi="Times New Roman" w:cs="Times New Roman"/>
          <w:sz w:val="24"/>
          <w:szCs w:val="24"/>
        </w:rPr>
        <w:lastRenderedPageBreak/>
        <w:t xml:space="preserve">menarik, sampai berbagai </w:t>
      </w:r>
      <w:r w:rsidR="001E169C">
        <w:rPr>
          <w:rFonts w:ascii="Times New Roman" w:hAnsi="Times New Roman" w:cs="Times New Roman"/>
          <w:sz w:val="24"/>
          <w:szCs w:val="24"/>
        </w:rPr>
        <w:t>permainan</w:t>
      </w:r>
      <w:r>
        <w:rPr>
          <w:rFonts w:ascii="Times New Roman" w:hAnsi="Times New Roman" w:cs="Times New Roman"/>
          <w:sz w:val="24"/>
          <w:szCs w:val="24"/>
        </w:rPr>
        <w:t>. Program ini dipand</w:t>
      </w:r>
      <w:r w:rsidR="00412620">
        <w:rPr>
          <w:rFonts w:ascii="Times New Roman" w:hAnsi="Times New Roman" w:cs="Times New Roman"/>
          <w:sz w:val="24"/>
          <w:szCs w:val="24"/>
        </w:rPr>
        <w:t xml:space="preserve">u oleh dua orang </w:t>
      </w:r>
      <w:r w:rsidR="00412620">
        <w:rPr>
          <w:rFonts w:ascii="Times New Roman" w:hAnsi="Times New Roman" w:cs="Times New Roman"/>
          <w:i/>
          <w:sz w:val="24"/>
          <w:szCs w:val="24"/>
        </w:rPr>
        <w:t xml:space="preserve">host </w:t>
      </w:r>
      <w:r w:rsidR="00412620">
        <w:rPr>
          <w:rFonts w:ascii="Times New Roman" w:hAnsi="Times New Roman" w:cs="Times New Roman"/>
          <w:sz w:val="24"/>
          <w:szCs w:val="24"/>
        </w:rPr>
        <w:t xml:space="preserve">laki –laki dan </w:t>
      </w:r>
      <w:commentRangeStart w:id="2"/>
      <w:r w:rsidR="00412620">
        <w:rPr>
          <w:rFonts w:ascii="Times New Roman" w:hAnsi="Times New Roman" w:cs="Times New Roman"/>
          <w:sz w:val="24"/>
          <w:szCs w:val="24"/>
        </w:rPr>
        <w:t>satu orang</w:t>
      </w:r>
      <w:commentRangeEnd w:id="2"/>
      <w:r w:rsidR="00054D13">
        <w:rPr>
          <w:rStyle w:val="CommentReference"/>
        </w:rPr>
        <w:commentReference w:id="2"/>
      </w:r>
      <w:r w:rsidR="00412620">
        <w:rPr>
          <w:rFonts w:ascii="Times New Roman" w:hAnsi="Times New Roman" w:cs="Times New Roman"/>
          <w:sz w:val="24"/>
          <w:szCs w:val="24"/>
        </w:rPr>
        <w:t xml:space="preserve"> </w:t>
      </w:r>
      <w:proofErr w:type="spellStart"/>
      <w:r w:rsidR="00412620">
        <w:rPr>
          <w:rFonts w:ascii="Times New Roman" w:hAnsi="Times New Roman" w:cs="Times New Roman"/>
          <w:i/>
          <w:sz w:val="24"/>
          <w:szCs w:val="24"/>
        </w:rPr>
        <w:t>host</w:t>
      </w:r>
      <w:proofErr w:type="spellEnd"/>
      <w:r w:rsidR="00412620">
        <w:rPr>
          <w:rFonts w:ascii="Times New Roman" w:hAnsi="Times New Roman" w:cs="Times New Roman"/>
          <w:i/>
          <w:sz w:val="24"/>
          <w:szCs w:val="24"/>
        </w:rPr>
        <w:t xml:space="preserve"> </w:t>
      </w:r>
      <w:r w:rsidR="00412620">
        <w:rPr>
          <w:rFonts w:ascii="Times New Roman" w:hAnsi="Times New Roman" w:cs="Times New Roman"/>
          <w:sz w:val="24"/>
          <w:szCs w:val="24"/>
        </w:rPr>
        <w:t>perempuan. Sesuai dengan nama program yang dibawakan, program ini tayang di malam hari pukul 22.00 WIB. Program ini dibawakan dengan gaya yang ringan</w:t>
      </w:r>
      <w:r w:rsidR="005E52F9">
        <w:rPr>
          <w:rFonts w:ascii="Times New Roman" w:hAnsi="Times New Roman" w:cs="Times New Roman"/>
          <w:sz w:val="24"/>
          <w:szCs w:val="24"/>
        </w:rPr>
        <w:t>, santai,</w:t>
      </w:r>
      <w:r w:rsidR="00412620">
        <w:rPr>
          <w:rFonts w:ascii="Times New Roman" w:hAnsi="Times New Roman" w:cs="Times New Roman"/>
          <w:sz w:val="24"/>
          <w:szCs w:val="24"/>
        </w:rPr>
        <w:t xml:space="preserve"> dan menghibur dengan selipan berbagai macam lelucon. </w:t>
      </w:r>
      <w:commentRangeStart w:id="3"/>
      <w:r w:rsidR="00412620">
        <w:rPr>
          <w:rFonts w:ascii="Times New Roman" w:hAnsi="Times New Roman" w:cs="Times New Roman"/>
          <w:sz w:val="24"/>
          <w:szCs w:val="24"/>
        </w:rPr>
        <w:t>Namun dari sekian banyak lelucon yang dilontarkan pada setiap episodenya, seringkali teridentifikasi lelucon dengan muatan objektifikasi perempuan pada program ini.</w:t>
      </w:r>
      <w:r w:rsidR="005E52F9">
        <w:rPr>
          <w:rFonts w:ascii="Times New Roman" w:hAnsi="Times New Roman" w:cs="Times New Roman"/>
          <w:sz w:val="24"/>
          <w:szCs w:val="24"/>
        </w:rPr>
        <w:t xml:space="preserve"> </w:t>
      </w:r>
      <w:commentRangeEnd w:id="3"/>
      <w:r w:rsidR="00054D13">
        <w:rPr>
          <w:rStyle w:val="CommentReference"/>
        </w:rPr>
        <w:commentReference w:id="3"/>
      </w:r>
      <w:r w:rsidR="005E52F9">
        <w:rPr>
          <w:rFonts w:ascii="Times New Roman" w:hAnsi="Times New Roman" w:cs="Times New Roman"/>
          <w:sz w:val="24"/>
          <w:szCs w:val="24"/>
        </w:rPr>
        <w:t xml:space="preserve">Seperti pada salah satu episode yang juga ditonton oleh A di atas. Pada episode tersebut menunjukkan salah satu segmen di mana para </w:t>
      </w:r>
      <w:r w:rsidR="005E52F9">
        <w:rPr>
          <w:rFonts w:ascii="Times New Roman" w:hAnsi="Times New Roman" w:cs="Times New Roman"/>
          <w:i/>
          <w:sz w:val="24"/>
          <w:szCs w:val="24"/>
        </w:rPr>
        <w:t xml:space="preserve">host </w:t>
      </w:r>
      <w:r w:rsidR="005E52F9">
        <w:rPr>
          <w:rFonts w:ascii="Times New Roman" w:hAnsi="Times New Roman" w:cs="Times New Roman"/>
          <w:sz w:val="24"/>
          <w:szCs w:val="24"/>
        </w:rPr>
        <w:t xml:space="preserve">dan satu bintang tamu laki – laki melakukan olah raga. Pada segmen ini, </w:t>
      </w:r>
      <w:r w:rsidR="005E52F9">
        <w:rPr>
          <w:rFonts w:ascii="Times New Roman" w:hAnsi="Times New Roman" w:cs="Times New Roman"/>
          <w:i/>
          <w:sz w:val="24"/>
          <w:szCs w:val="24"/>
        </w:rPr>
        <w:t xml:space="preserve">host </w:t>
      </w:r>
      <w:r w:rsidR="005E52F9">
        <w:rPr>
          <w:rFonts w:ascii="Times New Roman" w:hAnsi="Times New Roman" w:cs="Times New Roman"/>
          <w:sz w:val="24"/>
          <w:szCs w:val="24"/>
        </w:rPr>
        <w:t xml:space="preserve">perempuan menjadi instruktur dan tiga laki – laki lainnya mengikuti di belakang. Pada saat ini lah tindak objektifikasi perempuan terjadi. Para laki – laki membicarakan bagian tubuh tertentu </w:t>
      </w:r>
      <w:r w:rsidR="005E52F9">
        <w:rPr>
          <w:rFonts w:ascii="Times New Roman" w:hAnsi="Times New Roman" w:cs="Times New Roman"/>
          <w:i/>
          <w:sz w:val="24"/>
          <w:szCs w:val="24"/>
        </w:rPr>
        <w:t xml:space="preserve">host </w:t>
      </w:r>
      <w:r w:rsidR="005E52F9">
        <w:rPr>
          <w:rFonts w:ascii="Times New Roman" w:hAnsi="Times New Roman" w:cs="Times New Roman"/>
          <w:sz w:val="24"/>
          <w:szCs w:val="24"/>
        </w:rPr>
        <w:t>perempuan dengan berbagai kode, baik verbal maupun non-verbal</w:t>
      </w:r>
      <w:r w:rsidR="006621D7">
        <w:rPr>
          <w:rFonts w:ascii="Times New Roman" w:hAnsi="Times New Roman" w:cs="Times New Roman"/>
          <w:sz w:val="24"/>
          <w:szCs w:val="24"/>
        </w:rPr>
        <w:t xml:space="preserve"> saat </w:t>
      </w:r>
      <w:r w:rsidR="006621D7">
        <w:rPr>
          <w:rFonts w:ascii="Times New Roman" w:hAnsi="Times New Roman" w:cs="Times New Roman"/>
          <w:i/>
          <w:sz w:val="24"/>
          <w:szCs w:val="24"/>
        </w:rPr>
        <w:t xml:space="preserve">host </w:t>
      </w:r>
      <w:r w:rsidR="006621D7">
        <w:rPr>
          <w:rFonts w:ascii="Times New Roman" w:hAnsi="Times New Roman" w:cs="Times New Roman"/>
          <w:sz w:val="24"/>
          <w:szCs w:val="24"/>
        </w:rPr>
        <w:t>perempuan tersebut sedang memperagakan gerakan olah raga</w:t>
      </w:r>
      <w:r w:rsidR="005E52F9">
        <w:rPr>
          <w:rFonts w:ascii="Times New Roman" w:hAnsi="Times New Roman" w:cs="Times New Roman"/>
          <w:sz w:val="24"/>
          <w:szCs w:val="24"/>
        </w:rPr>
        <w:t xml:space="preserve">. </w:t>
      </w:r>
      <w:r w:rsidR="00B93CA2">
        <w:rPr>
          <w:rFonts w:ascii="Times New Roman" w:hAnsi="Times New Roman" w:cs="Times New Roman"/>
          <w:sz w:val="24"/>
          <w:szCs w:val="24"/>
        </w:rPr>
        <w:t xml:space="preserve">Selain itu, bintang tamu laki – laki juga secara jelas memberikan </w:t>
      </w:r>
      <w:r w:rsidR="00B93CA2">
        <w:rPr>
          <w:rFonts w:ascii="Times New Roman" w:hAnsi="Times New Roman" w:cs="Times New Roman"/>
          <w:sz w:val="24"/>
          <w:szCs w:val="24"/>
        </w:rPr>
        <w:softHyphen/>
      </w:r>
      <w:r w:rsidR="00B93CA2">
        <w:rPr>
          <w:rFonts w:ascii="Times New Roman" w:hAnsi="Times New Roman" w:cs="Times New Roman"/>
          <w:i/>
          <w:sz w:val="24"/>
          <w:szCs w:val="24"/>
        </w:rPr>
        <w:t xml:space="preserve">male gaze </w:t>
      </w:r>
      <w:r w:rsidR="00B93CA2">
        <w:rPr>
          <w:rFonts w:ascii="Times New Roman" w:hAnsi="Times New Roman" w:cs="Times New Roman"/>
          <w:sz w:val="24"/>
          <w:szCs w:val="24"/>
        </w:rPr>
        <w:t xml:space="preserve">pada bagian tubuh tertentu </w:t>
      </w:r>
      <w:r w:rsidR="00B93CA2">
        <w:rPr>
          <w:rFonts w:ascii="Times New Roman" w:hAnsi="Times New Roman" w:cs="Times New Roman"/>
          <w:i/>
          <w:sz w:val="24"/>
          <w:szCs w:val="24"/>
        </w:rPr>
        <w:t xml:space="preserve">host </w:t>
      </w:r>
      <w:r w:rsidR="00B93CA2">
        <w:rPr>
          <w:rFonts w:ascii="Times New Roman" w:hAnsi="Times New Roman" w:cs="Times New Roman"/>
          <w:sz w:val="24"/>
          <w:szCs w:val="24"/>
        </w:rPr>
        <w:t xml:space="preserve">perempuan tersebut dan tertawa bersama dua </w:t>
      </w:r>
      <w:r w:rsidR="00B93CA2">
        <w:rPr>
          <w:rFonts w:ascii="Times New Roman" w:hAnsi="Times New Roman" w:cs="Times New Roman"/>
          <w:i/>
          <w:sz w:val="24"/>
          <w:szCs w:val="24"/>
        </w:rPr>
        <w:t xml:space="preserve">host </w:t>
      </w:r>
      <w:r w:rsidR="00B93CA2">
        <w:rPr>
          <w:rFonts w:ascii="Times New Roman" w:hAnsi="Times New Roman" w:cs="Times New Roman"/>
          <w:sz w:val="24"/>
          <w:szCs w:val="24"/>
        </w:rPr>
        <w:t xml:space="preserve">laki – laki lainnya. </w:t>
      </w:r>
      <w:commentRangeStart w:id="4"/>
      <w:r w:rsidR="00D339B5">
        <w:rPr>
          <w:rFonts w:ascii="Times New Roman" w:hAnsi="Times New Roman" w:cs="Times New Roman"/>
          <w:sz w:val="24"/>
        </w:rPr>
        <w:t>Pada teori objektifikasi sosial, dinyatakan bahwa level terendah dari tindakan objektifikasi atau pelecehan seksual bagi seorang perempuan adalah mendapatkan ‘</w:t>
      </w:r>
      <w:r w:rsidR="00D339B5">
        <w:rPr>
          <w:rFonts w:ascii="Times New Roman" w:hAnsi="Times New Roman" w:cs="Times New Roman"/>
          <w:i/>
          <w:sz w:val="24"/>
        </w:rPr>
        <w:t>male gaze</w:t>
      </w:r>
      <w:r w:rsidR="00D339B5">
        <w:rPr>
          <w:rFonts w:ascii="Times New Roman" w:hAnsi="Times New Roman" w:cs="Times New Roman"/>
          <w:sz w:val="24"/>
        </w:rPr>
        <w:t xml:space="preserve">’ atau ‘tatapan laki – laki’ </w:t>
      </w:r>
      <w:sdt>
        <w:sdtPr>
          <w:rPr>
            <w:rFonts w:ascii="Times New Roman" w:hAnsi="Times New Roman" w:cs="Times New Roman"/>
            <w:sz w:val="24"/>
          </w:rPr>
          <w:id w:val="753408371"/>
          <w:citation/>
        </w:sdtPr>
        <w:sdtEndPr/>
        <w:sdtContent>
          <w:r w:rsidR="00D339B5">
            <w:rPr>
              <w:rFonts w:ascii="Times New Roman" w:hAnsi="Times New Roman" w:cs="Times New Roman"/>
              <w:sz w:val="24"/>
            </w:rPr>
            <w:fldChar w:fldCharType="begin"/>
          </w:r>
          <w:r w:rsidR="00D339B5">
            <w:rPr>
              <w:rFonts w:ascii="Times New Roman" w:hAnsi="Times New Roman" w:cs="Times New Roman"/>
              <w:sz w:val="24"/>
            </w:rPr>
            <w:instrText xml:space="preserve"> CITATION Fre97 \l 1057 </w:instrText>
          </w:r>
          <w:r w:rsidR="00D339B5">
            <w:rPr>
              <w:rFonts w:ascii="Times New Roman" w:hAnsi="Times New Roman" w:cs="Times New Roman"/>
              <w:sz w:val="24"/>
            </w:rPr>
            <w:fldChar w:fldCharType="separate"/>
          </w:r>
          <w:r w:rsidR="00D339B5" w:rsidRPr="00611372">
            <w:rPr>
              <w:rFonts w:ascii="Times New Roman" w:hAnsi="Times New Roman" w:cs="Times New Roman"/>
              <w:noProof/>
              <w:sz w:val="24"/>
            </w:rPr>
            <w:t>(Fredrickson &amp; Roberts, 1997)</w:t>
          </w:r>
          <w:r w:rsidR="00D339B5">
            <w:rPr>
              <w:rFonts w:ascii="Times New Roman" w:hAnsi="Times New Roman" w:cs="Times New Roman"/>
              <w:sz w:val="24"/>
            </w:rPr>
            <w:fldChar w:fldCharType="end"/>
          </w:r>
        </w:sdtContent>
      </w:sdt>
      <w:r w:rsidR="00D339B5">
        <w:rPr>
          <w:rFonts w:ascii="Times New Roman" w:hAnsi="Times New Roman" w:cs="Times New Roman"/>
          <w:sz w:val="24"/>
        </w:rPr>
        <w:t>.</w:t>
      </w:r>
      <w:r w:rsidR="006621D7">
        <w:rPr>
          <w:rFonts w:ascii="Times New Roman" w:hAnsi="Times New Roman" w:cs="Times New Roman"/>
          <w:sz w:val="24"/>
        </w:rPr>
        <w:t xml:space="preserve"> Tatapan yang dimaksudkan dalam istilah ini merujuk pada tatapan yang menyiratkan hasrat seksual pada perempuan, sehingga korban yang dituju merasa tidak nyaman dan terancam secara seksual.</w:t>
      </w:r>
      <w:r w:rsidR="00D339B5">
        <w:rPr>
          <w:rFonts w:ascii="Times New Roman" w:hAnsi="Times New Roman" w:cs="Times New Roman"/>
          <w:sz w:val="24"/>
        </w:rPr>
        <w:t xml:space="preserve"> </w:t>
      </w:r>
      <w:r w:rsidR="000B5B8C">
        <w:rPr>
          <w:rFonts w:ascii="Times New Roman" w:hAnsi="Times New Roman" w:cs="Times New Roman"/>
          <w:sz w:val="24"/>
        </w:rPr>
        <w:t>Maka</w:t>
      </w:r>
      <w:r w:rsidR="00281914">
        <w:rPr>
          <w:rFonts w:ascii="Times New Roman" w:hAnsi="Times New Roman" w:cs="Times New Roman"/>
          <w:sz w:val="24"/>
        </w:rPr>
        <w:t>,</w:t>
      </w:r>
      <w:r w:rsidR="000B5B8C">
        <w:rPr>
          <w:rFonts w:ascii="Times New Roman" w:hAnsi="Times New Roman" w:cs="Times New Roman"/>
          <w:sz w:val="24"/>
        </w:rPr>
        <w:t xml:space="preserve"> dari tindakan </w:t>
      </w:r>
      <w:r w:rsidR="000B5B8C">
        <w:rPr>
          <w:rFonts w:ascii="Times New Roman" w:hAnsi="Times New Roman" w:cs="Times New Roman"/>
          <w:i/>
          <w:sz w:val="24"/>
        </w:rPr>
        <w:t xml:space="preserve">male gaze </w:t>
      </w:r>
      <w:r w:rsidR="000B5B8C">
        <w:rPr>
          <w:rFonts w:ascii="Times New Roman" w:hAnsi="Times New Roman" w:cs="Times New Roman"/>
          <w:sz w:val="24"/>
        </w:rPr>
        <w:t xml:space="preserve">yang dilakukan oleh bintang tamu itu saja, sudah dapat teridentifikasikan adanya tindak objektifikasi perempuan dalam tayangan tersebut. </w:t>
      </w:r>
      <w:commentRangeEnd w:id="4"/>
      <w:r w:rsidR="00054D13">
        <w:rPr>
          <w:rStyle w:val="CommentReference"/>
        </w:rPr>
        <w:commentReference w:id="4"/>
      </w:r>
    </w:p>
    <w:p w14:paraId="651A9522" w14:textId="17610C8B" w:rsidR="006621D7" w:rsidRDefault="00A87ABD" w:rsidP="00212BD6">
      <w:pPr>
        <w:spacing w:line="360" w:lineRule="auto"/>
        <w:ind w:firstLine="720"/>
        <w:jc w:val="both"/>
        <w:rPr>
          <w:rFonts w:ascii="Times New Roman" w:hAnsi="Times New Roman" w:cs="Times New Roman"/>
          <w:sz w:val="24"/>
        </w:rPr>
      </w:pPr>
      <w:commentRangeStart w:id="5"/>
      <w:r>
        <w:rPr>
          <w:rFonts w:ascii="Times New Roman" w:hAnsi="Times New Roman" w:cs="Times New Roman"/>
          <w:sz w:val="24"/>
        </w:rPr>
        <w:t>Objektifikasi perempuan sendiri menjadi isu yang tak kunjung usai sejak dahulu.</w:t>
      </w:r>
      <w:commentRangeEnd w:id="5"/>
      <w:r w:rsidR="00054D13">
        <w:rPr>
          <w:rStyle w:val="CommentReference"/>
        </w:rPr>
        <w:commentReference w:id="5"/>
      </w:r>
      <w:r>
        <w:rPr>
          <w:rFonts w:ascii="Times New Roman" w:hAnsi="Times New Roman" w:cs="Times New Roman"/>
          <w:sz w:val="24"/>
        </w:rPr>
        <w:t xml:space="preserve"> </w:t>
      </w:r>
      <w:commentRangeStart w:id="6"/>
      <w:r w:rsidR="006621D7">
        <w:rPr>
          <w:rFonts w:ascii="Times New Roman" w:hAnsi="Times New Roman" w:cs="Times New Roman"/>
          <w:sz w:val="24"/>
        </w:rPr>
        <w:t xml:space="preserve">Kehadirannya di berbagai ranah kehidupan masih terus berlanjut. Gambaran perempuan sebagai objek atau alat pemenuh kebutuhan seksual laki – laki menjadi hal yang seringkali dianggap wajar oleh masyarakat </w:t>
      </w:r>
      <w:sdt>
        <w:sdtPr>
          <w:rPr>
            <w:rFonts w:ascii="Times New Roman" w:hAnsi="Times New Roman" w:cs="Times New Roman"/>
            <w:sz w:val="24"/>
          </w:rPr>
          <w:id w:val="-1156290880"/>
          <w:citation/>
        </w:sdtPr>
        <w:sdtEndPr/>
        <w:sdtContent>
          <w:r w:rsidR="006621D7">
            <w:rPr>
              <w:rFonts w:ascii="Times New Roman" w:hAnsi="Times New Roman" w:cs="Times New Roman"/>
              <w:sz w:val="24"/>
            </w:rPr>
            <w:fldChar w:fldCharType="begin"/>
          </w:r>
          <w:r w:rsidR="006621D7">
            <w:rPr>
              <w:rFonts w:ascii="Times New Roman" w:hAnsi="Times New Roman" w:cs="Times New Roman"/>
              <w:sz w:val="24"/>
            </w:rPr>
            <w:instrText xml:space="preserve"> CITATION Fre97 \l 1057 </w:instrText>
          </w:r>
          <w:r w:rsidR="006621D7">
            <w:rPr>
              <w:rFonts w:ascii="Times New Roman" w:hAnsi="Times New Roman" w:cs="Times New Roman"/>
              <w:sz w:val="24"/>
            </w:rPr>
            <w:fldChar w:fldCharType="separate"/>
          </w:r>
          <w:r w:rsidR="006621D7" w:rsidRPr="00611372">
            <w:rPr>
              <w:rFonts w:ascii="Times New Roman" w:hAnsi="Times New Roman" w:cs="Times New Roman"/>
              <w:noProof/>
              <w:sz w:val="24"/>
            </w:rPr>
            <w:t>(Fredrickson &amp; Roberts, 1997)</w:t>
          </w:r>
          <w:r w:rsidR="006621D7">
            <w:rPr>
              <w:rFonts w:ascii="Times New Roman" w:hAnsi="Times New Roman" w:cs="Times New Roman"/>
              <w:sz w:val="24"/>
            </w:rPr>
            <w:fldChar w:fldCharType="end"/>
          </w:r>
        </w:sdtContent>
      </w:sdt>
      <w:r w:rsidR="006621D7">
        <w:rPr>
          <w:rFonts w:ascii="Times New Roman" w:hAnsi="Times New Roman" w:cs="Times New Roman"/>
          <w:sz w:val="24"/>
        </w:rPr>
        <w:t xml:space="preserve">. </w:t>
      </w:r>
      <w:commentRangeEnd w:id="6"/>
      <w:r w:rsidR="00054D13">
        <w:rPr>
          <w:rStyle w:val="CommentReference"/>
        </w:rPr>
        <w:commentReference w:id="6"/>
      </w:r>
      <w:r w:rsidR="006621D7">
        <w:rPr>
          <w:rFonts w:ascii="Times New Roman" w:hAnsi="Times New Roman" w:cs="Times New Roman"/>
          <w:sz w:val="24"/>
        </w:rPr>
        <w:t xml:space="preserve">Hal ini tergambar pada teori objektifikasi sosial yang memiliki dalil utama seperti demikian. </w:t>
      </w:r>
      <w:commentRangeStart w:id="7"/>
      <w:r w:rsidR="006621D7">
        <w:rPr>
          <w:rFonts w:ascii="Times New Roman" w:hAnsi="Times New Roman" w:cs="Times New Roman"/>
          <w:sz w:val="24"/>
        </w:rPr>
        <w:t xml:space="preserve">Teori ini mengungkapkan bahwa laki – laki, khususnya, seringkali memandang dan memperlakukan perempuan tidak setara dengannya (sebagai manusia). Tubuh perempuan dipandang terpisah dengan diri (personal)nya. Saat objektifikasi terjadi, perempuan diperlakukan sebagai ‘tubuh’ (hanya tubuh, </w:t>
      </w:r>
      <w:r w:rsidR="006621D7">
        <w:rPr>
          <w:rFonts w:ascii="Times New Roman" w:hAnsi="Times New Roman" w:cs="Times New Roman"/>
          <w:sz w:val="24"/>
        </w:rPr>
        <w:lastRenderedPageBreak/>
        <w:t xml:space="preserve">tanpa perasaan, akal, dsb), dan dalam beberapa kasus diperlakukan sebagai tubuh yang tersedia untuk ‘digunakan’ dan memberi kepuasan </w:t>
      </w:r>
      <w:sdt>
        <w:sdtPr>
          <w:rPr>
            <w:rFonts w:ascii="Times New Roman" w:hAnsi="Times New Roman" w:cs="Times New Roman"/>
            <w:sz w:val="24"/>
          </w:rPr>
          <w:id w:val="-1948840770"/>
          <w:citation/>
        </w:sdtPr>
        <w:sdtEndPr/>
        <w:sdtContent>
          <w:r w:rsidR="006621D7">
            <w:rPr>
              <w:rFonts w:ascii="Times New Roman" w:hAnsi="Times New Roman" w:cs="Times New Roman"/>
              <w:sz w:val="24"/>
            </w:rPr>
            <w:fldChar w:fldCharType="begin"/>
          </w:r>
          <w:r w:rsidR="006621D7">
            <w:rPr>
              <w:rFonts w:ascii="Times New Roman" w:hAnsi="Times New Roman" w:cs="Times New Roman"/>
              <w:sz w:val="24"/>
            </w:rPr>
            <w:instrText xml:space="preserve"> CITATION Fre97 \l 1057 </w:instrText>
          </w:r>
          <w:r w:rsidR="006621D7">
            <w:rPr>
              <w:rFonts w:ascii="Times New Roman" w:hAnsi="Times New Roman" w:cs="Times New Roman"/>
              <w:sz w:val="24"/>
            </w:rPr>
            <w:fldChar w:fldCharType="separate"/>
          </w:r>
          <w:r w:rsidR="006621D7" w:rsidRPr="00611372">
            <w:rPr>
              <w:rFonts w:ascii="Times New Roman" w:hAnsi="Times New Roman" w:cs="Times New Roman"/>
              <w:noProof/>
              <w:sz w:val="24"/>
            </w:rPr>
            <w:t>(Fredrickson &amp; Roberts, 1997)</w:t>
          </w:r>
          <w:r w:rsidR="006621D7">
            <w:rPr>
              <w:rFonts w:ascii="Times New Roman" w:hAnsi="Times New Roman" w:cs="Times New Roman"/>
              <w:sz w:val="24"/>
            </w:rPr>
            <w:fldChar w:fldCharType="end"/>
          </w:r>
        </w:sdtContent>
      </w:sdt>
      <w:r w:rsidR="006621D7">
        <w:rPr>
          <w:rFonts w:ascii="Times New Roman" w:hAnsi="Times New Roman" w:cs="Times New Roman"/>
          <w:sz w:val="24"/>
        </w:rPr>
        <w:t xml:space="preserve">. Pandangan terhadap perempuan sebagai objek membuat perempuan seringkali mendapat perlakuan tidak pantas, khususnya dari laki - laki. Bahkan menurut Fredrickson dan Roberts, objektifikasi perempuan merupakan salah satu bentuk penindasan gender yang terjadi di masyarakat. Mikorski dan Szymanski mengungkapkan bahwa hal ini berkaitan dengan </w:t>
      </w:r>
      <w:r w:rsidR="006621D7">
        <w:rPr>
          <w:rFonts w:ascii="Times New Roman" w:hAnsi="Times New Roman" w:cs="Times New Roman"/>
          <w:i/>
          <w:sz w:val="24"/>
        </w:rPr>
        <w:t>play boy</w:t>
      </w:r>
      <w:r w:rsidR="006621D7">
        <w:rPr>
          <w:rFonts w:ascii="Times New Roman" w:hAnsi="Times New Roman" w:cs="Times New Roman"/>
          <w:sz w:val="24"/>
        </w:rPr>
        <w:t xml:space="preserve">, kekuatan di atas perempuan, dan kekerasan yang mana merupakan tiga dimensi maskulinitas sebagai peran gender laki – laki </w:t>
      </w:r>
      <w:sdt>
        <w:sdtPr>
          <w:rPr>
            <w:rFonts w:ascii="Times New Roman" w:hAnsi="Times New Roman" w:cs="Times New Roman"/>
            <w:sz w:val="24"/>
          </w:rPr>
          <w:id w:val="-510997681"/>
          <w:citation/>
        </w:sdtPr>
        <w:sdtEndPr/>
        <w:sdtContent>
          <w:r w:rsidR="006621D7">
            <w:rPr>
              <w:rFonts w:ascii="Times New Roman" w:hAnsi="Times New Roman" w:cs="Times New Roman"/>
              <w:sz w:val="24"/>
            </w:rPr>
            <w:fldChar w:fldCharType="begin"/>
          </w:r>
          <w:r w:rsidR="006621D7">
            <w:rPr>
              <w:rFonts w:ascii="Times New Roman" w:hAnsi="Times New Roman" w:cs="Times New Roman"/>
              <w:sz w:val="24"/>
            </w:rPr>
            <w:instrText xml:space="preserve"> CITATION Ren16 \l 1057 </w:instrText>
          </w:r>
          <w:r w:rsidR="006621D7">
            <w:rPr>
              <w:rFonts w:ascii="Times New Roman" w:hAnsi="Times New Roman" w:cs="Times New Roman"/>
              <w:sz w:val="24"/>
            </w:rPr>
            <w:fldChar w:fldCharType="separate"/>
          </w:r>
          <w:r w:rsidR="006621D7" w:rsidRPr="00611372">
            <w:rPr>
              <w:rFonts w:ascii="Times New Roman" w:hAnsi="Times New Roman" w:cs="Times New Roman"/>
              <w:noProof/>
              <w:sz w:val="24"/>
            </w:rPr>
            <w:t>(Mikorski &amp; Szymanski, 2016)</w:t>
          </w:r>
          <w:r w:rsidR="006621D7">
            <w:rPr>
              <w:rFonts w:ascii="Times New Roman" w:hAnsi="Times New Roman" w:cs="Times New Roman"/>
              <w:sz w:val="24"/>
            </w:rPr>
            <w:fldChar w:fldCharType="end"/>
          </w:r>
        </w:sdtContent>
      </w:sdt>
      <w:r w:rsidR="006621D7">
        <w:rPr>
          <w:rFonts w:ascii="Times New Roman" w:hAnsi="Times New Roman" w:cs="Times New Roman"/>
          <w:sz w:val="24"/>
        </w:rPr>
        <w:t xml:space="preserve">. Maka dapat dikatakan bahwa objektifikasi perempuan termasuk ke dalam hasil konstruksi gender laki – laki yang dibangun oleh masyarakat, yang tidak menutup kemungkinan </w:t>
      </w:r>
      <w:r w:rsidR="00F22E57">
        <w:rPr>
          <w:rFonts w:ascii="Times New Roman" w:hAnsi="Times New Roman" w:cs="Times New Roman"/>
          <w:sz w:val="24"/>
        </w:rPr>
        <w:t>bahwa perempuan ikut andil dalam konstruksi tersebut</w:t>
      </w:r>
      <w:r w:rsidR="006621D7">
        <w:rPr>
          <w:rFonts w:ascii="Times New Roman" w:hAnsi="Times New Roman" w:cs="Times New Roman"/>
          <w:sz w:val="24"/>
        </w:rPr>
        <w:t>.</w:t>
      </w:r>
      <w:r w:rsidR="00B33764">
        <w:rPr>
          <w:rFonts w:ascii="Times New Roman" w:hAnsi="Times New Roman" w:cs="Times New Roman"/>
          <w:sz w:val="24"/>
        </w:rPr>
        <w:t xml:space="preserve"> Konstruk sosial-kultural yang dibangun oleh masyarakat menciptakan dan melanggengkan nilai dan kebiasaan – kebiasaan tertentu. Begitu pula halnya dengan objektifikasi sosial, khususnya terhadap perempuan. Langgengnya iklan – iklan yang mengeksploitasi perempuan di berbagai media, konten pornografi, atau bahkan interaksi tidak pantas dari laki – laki kepada perempuan dalam keseharian menjadi budaya dan kebiasaan yang secara tidak langsung terus melanggengkan praktik </w:t>
      </w:r>
      <w:proofErr w:type="spellStart"/>
      <w:r w:rsidR="00B33764">
        <w:rPr>
          <w:rFonts w:ascii="Times New Roman" w:hAnsi="Times New Roman" w:cs="Times New Roman"/>
          <w:sz w:val="24"/>
        </w:rPr>
        <w:t>objektifikasi</w:t>
      </w:r>
      <w:proofErr w:type="spellEnd"/>
      <w:r w:rsidR="00B33764">
        <w:rPr>
          <w:rFonts w:ascii="Times New Roman" w:hAnsi="Times New Roman" w:cs="Times New Roman"/>
          <w:sz w:val="24"/>
        </w:rPr>
        <w:t xml:space="preserve"> perempuan.</w:t>
      </w:r>
      <w:commentRangeEnd w:id="7"/>
      <w:r w:rsidR="00054D13">
        <w:rPr>
          <w:rStyle w:val="CommentReference"/>
        </w:rPr>
        <w:commentReference w:id="7"/>
      </w:r>
    </w:p>
    <w:p w14:paraId="6ACB1CD6" w14:textId="36E2FF5E" w:rsidR="008856D6" w:rsidRDefault="00212BD6" w:rsidP="00212BD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Bicara mengenai konstruksi dan juga resistensi kebiasaan – kebiasaan di masyarakat, media menjadi salah satu pemegang peran besar. </w:t>
      </w:r>
      <w:commentRangeStart w:id="8"/>
      <w:r>
        <w:rPr>
          <w:rFonts w:ascii="Times New Roman" w:hAnsi="Times New Roman" w:cs="Times New Roman"/>
          <w:sz w:val="24"/>
        </w:rPr>
        <w:t>Media</w:t>
      </w:r>
      <w:r w:rsidR="00EA748E">
        <w:rPr>
          <w:rFonts w:ascii="Times New Roman" w:hAnsi="Times New Roman" w:cs="Times New Roman"/>
          <w:sz w:val="24"/>
        </w:rPr>
        <w:t xml:space="preserve"> massa</w:t>
      </w:r>
      <w:r>
        <w:rPr>
          <w:rFonts w:ascii="Times New Roman" w:hAnsi="Times New Roman" w:cs="Times New Roman"/>
          <w:sz w:val="24"/>
        </w:rPr>
        <w:t xml:space="preserve"> yang umumnya </w:t>
      </w:r>
      <w:r w:rsidR="00EA748E">
        <w:rPr>
          <w:rFonts w:ascii="Times New Roman" w:hAnsi="Times New Roman" w:cs="Times New Roman"/>
          <w:sz w:val="24"/>
        </w:rPr>
        <w:t>digenggam</w:t>
      </w:r>
      <w:r>
        <w:rPr>
          <w:rFonts w:ascii="Times New Roman" w:hAnsi="Times New Roman" w:cs="Times New Roman"/>
          <w:sz w:val="24"/>
        </w:rPr>
        <w:t xml:space="preserve"> oleh pihak berkepentingan </w:t>
      </w:r>
      <w:r w:rsidR="005E51E1">
        <w:rPr>
          <w:rFonts w:ascii="Times New Roman" w:hAnsi="Times New Roman" w:cs="Times New Roman"/>
          <w:sz w:val="24"/>
        </w:rPr>
        <w:t>selalu</w:t>
      </w:r>
      <w:r>
        <w:rPr>
          <w:rFonts w:ascii="Times New Roman" w:hAnsi="Times New Roman" w:cs="Times New Roman"/>
          <w:sz w:val="24"/>
        </w:rPr>
        <w:t xml:space="preserve"> membawa nilai – nilai tertentu di dalamnya. Baik untuk tujuan memperlihatkan titik berdiri, atau membentuk suatu realitas tertentu pada masyarakat sebagai khalayaknya.</w:t>
      </w:r>
      <w:r w:rsidR="00EA748E">
        <w:rPr>
          <w:rFonts w:ascii="Times New Roman" w:hAnsi="Times New Roman" w:cs="Times New Roman"/>
          <w:sz w:val="24"/>
        </w:rPr>
        <w:t xml:space="preserve"> Media </w:t>
      </w:r>
      <w:r w:rsidR="00EA748E">
        <w:rPr>
          <w:rFonts w:ascii="Times New Roman" w:hAnsi="Times New Roman" w:cs="Times New Roman"/>
          <w:i/>
          <w:sz w:val="24"/>
        </w:rPr>
        <w:t xml:space="preserve">mainstream </w:t>
      </w:r>
      <w:r w:rsidR="00EA748E">
        <w:rPr>
          <w:rFonts w:ascii="Times New Roman" w:hAnsi="Times New Roman" w:cs="Times New Roman"/>
          <w:sz w:val="24"/>
        </w:rPr>
        <w:t xml:space="preserve">televisi masih menjadi media yang besar pengaruhnya dalam konstruksi kebiasaan ataupun realitas masyarakat. </w:t>
      </w:r>
      <w:commentRangeEnd w:id="8"/>
      <w:r w:rsidR="00054D13">
        <w:rPr>
          <w:rStyle w:val="CommentReference"/>
        </w:rPr>
        <w:commentReference w:id="8"/>
      </w:r>
      <w:r w:rsidR="00EA748E">
        <w:rPr>
          <w:rFonts w:ascii="Times New Roman" w:hAnsi="Times New Roman" w:cs="Times New Roman"/>
          <w:sz w:val="24"/>
        </w:rPr>
        <w:t xml:space="preserve">Tak terkecuali pada isu objektifikasi perempuan. </w:t>
      </w:r>
      <w:r w:rsidR="000046C9">
        <w:rPr>
          <w:rFonts w:ascii="Times New Roman" w:hAnsi="Times New Roman" w:cs="Times New Roman"/>
          <w:sz w:val="24"/>
        </w:rPr>
        <w:t xml:space="preserve">Membuat masyarakat merasa terbiasa akan tindak objektifikasi perempuan menjadi salah satu peran besar media massa yang dilakukan melalui iklan dan berbagai program yang ditayangkan </w:t>
      </w:r>
      <w:sdt>
        <w:sdtPr>
          <w:rPr>
            <w:rFonts w:ascii="Times New Roman" w:hAnsi="Times New Roman" w:cs="Times New Roman"/>
            <w:sz w:val="24"/>
          </w:rPr>
          <w:id w:val="-629093226"/>
          <w:citation/>
        </w:sdtPr>
        <w:sdtEndPr/>
        <w:sdtContent>
          <w:r w:rsidR="0063637B">
            <w:rPr>
              <w:rFonts w:ascii="Times New Roman" w:hAnsi="Times New Roman" w:cs="Times New Roman"/>
              <w:sz w:val="24"/>
            </w:rPr>
            <w:fldChar w:fldCharType="begin"/>
          </w:r>
          <w:r w:rsidR="0063637B">
            <w:rPr>
              <w:rFonts w:ascii="Times New Roman" w:hAnsi="Times New Roman" w:cs="Times New Roman"/>
              <w:sz w:val="24"/>
            </w:rPr>
            <w:instrText xml:space="preserve"> CITATION Ika15 \l 1057 </w:instrText>
          </w:r>
          <w:r w:rsidR="0063637B">
            <w:rPr>
              <w:rFonts w:ascii="Times New Roman" w:hAnsi="Times New Roman" w:cs="Times New Roman"/>
              <w:sz w:val="24"/>
            </w:rPr>
            <w:fldChar w:fldCharType="separate"/>
          </w:r>
          <w:r w:rsidR="0063637B" w:rsidRPr="0063637B">
            <w:rPr>
              <w:rFonts w:ascii="Times New Roman" w:hAnsi="Times New Roman" w:cs="Times New Roman"/>
              <w:noProof/>
              <w:sz w:val="24"/>
            </w:rPr>
            <w:t>(Febriana, 2015)</w:t>
          </w:r>
          <w:r w:rsidR="0063637B">
            <w:rPr>
              <w:rFonts w:ascii="Times New Roman" w:hAnsi="Times New Roman" w:cs="Times New Roman"/>
              <w:sz w:val="24"/>
            </w:rPr>
            <w:fldChar w:fldCharType="end"/>
          </w:r>
        </w:sdtContent>
      </w:sdt>
      <w:r w:rsidR="0063637B">
        <w:rPr>
          <w:rFonts w:ascii="Times New Roman" w:hAnsi="Times New Roman" w:cs="Times New Roman"/>
          <w:sz w:val="24"/>
        </w:rPr>
        <w:t xml:space="preserve">. </w:t>
      </w:r>
      <w:r w:rsidR="000046C9">
        <w:rPr>
          <w:rFonts w:ascii="Times New Roman" w:hAnsi="Times New Roman" w:cs="Times New Roman"/>
          <w:sz w:val="24"/>
        </w:rPr>
        <w:t xml:space="preserve">Objektifikasi perempuan tidak akan berhenti dan akan terus menjadi hal yang wajar apabila media massa secara terus menerus menanamkan nilai – nilai tersebut di dalam konten tayangannya. </w:t>
      </w:r>
    </w:p>
    <w:p w14:paraId="10BF0CD5" w14:textId="035430FC" w:rsidR="00212BD6" w:rsidRDefault="008856D6" w:rsidP="00212BD6">
      <w:pPr>
        <w:spacing w:line="360" w:lineRule="auto"/>
        <w:ind w:firstLine="720"/>
        <w:jc w:val="both"/>
        <w:rPr>
          <w:rFonts w:ascii="Times New Roman" w:hAnsi="Times New Roman" w:cs="Times New Roman"/>
          <w:sz w:val="24"/>
        </w:rPr>
      </w:pPr>
      <w:commentRangeStart w:id="9"/>
      <w:r>
        <w:rPr>
          <w:rFonts w:ascii="Times New Roman" w:hAnsi="Times New Roman" w:cs="Times New Roman"/>
          <w:sz w:val="24"/>
        </w:rPr>
        <w:lastRenderedPageBreak/>
        <w:t xml:space="preserve">Fathiyah dan Hidayah menyatakan dalam penelitiannya bahwa seringkali iklan di televisi mencitrakan perempuan sebagai </w:t>
      </w:r>
      <w:r>
        <w:rPr>
          <w:rFonts w:ascii="Times New Roman" w:hAnsi="Times New Roman" w:cs="Times New Roman"/>
          <w:i/>
          <w:sz w:val="24"/>
        </w:rPr>
        <w:t>second class sex</w:t>
      </w:r>
      <w:r>
        <w:rPr>
          <w:rFonts w:ascii="Times New Roman" w:hAnsi="Times New Roman" w:cs="Times New Roman"/>
          <w:sz w:val="24"/>
        </w:rPr>
        <w:t xml:space="preserve"> yang kemudian memperkuat resistensi patriarki</w:t>
      </w:r>
      <w:r w:rsidR="0063637B">
        <w:rPr>
          <w:rFonts w:ascii="Times New Roman" w:hAnsi="Times New Roman" w:cs="Times New Roman"/>
          <w:sz w:val="24"/>
        </w:rPr>
        <w:t xml:space="preserve"> </w:t>
      </w:r>
      <w:sdt>
        <w:sdtPr>
          <w:rPr>
            <w:rFonts w:ascii="Times New Roman" w:hAnsi="Times New Roman" w:cs="Times New Roman"/>
            <w:sz w:val="24"/>
          </w:rPr>
          <w:id w:val="-127707778"/>
          <w:citation/>
        </w:sdtPr>
        <w:sdtEndPr/>
        <w:sdtContent>
          <w:r w:rsidR="0063637B">
            <w:rPr>
              <w:rFonts w:ascii="Times New Roman" w:hAnsi="Times New Roman" w:cs="Times New Roman"/>
              <w:sz w:val="24"/>
            </w:rPr>
            <w:fldChar w:fldCharType="begin"/>
          </w:r>
          <w:r w:rsidR="0063637B">
            <w:rPr>
              <w:rFonts w:ascii="Times New Roman" w:hAnsi="Times New Roman" w:cs="Times New Roman"/>
              <w:sz w:val="24"/>
            </w:rPr>
            <w:instrText xml:space="preserve"> CITATION Fat19 \l 1057 </w:instrText>
          </w:r>
          <w:r w:rsidR="0063637B">
            <w:rPr>
              <w:rFonts w:ascii="Times New Roman" w:hAnsi="Times New Roman" w:cs="Times New Roman"/>
              <w:sz w:val="24"/>
            </w:rPr>
            <w:fldChar w:fldCharType="separate"/>
          </w:r>
          <w:r w:rsidR="0063637B" w:rsidRPr="0063637B">
            <w:rPr>
              <w:rFonts w:ascii="Times New Roman" w:hAnsi="Times New Roman" w:cs="Times New Roman"/>
              <w:noProof/>
              <w:sz w:val="24"/>
            </w:rPr>
            <w:t>(Fathiyah &amp; Hidayah, 2019)</w:t>
          </w:r>
          <w:r w:rsidR="0063637B">
            <w:rPr>
              <w:rFonts w:ascii="Times New Roman" w:hAnsi="Times New Roman" w:cs="Times New Roman"/>
              <w:sz w:val="24"/>
            </w:rPr>
            <w:fldChar w:fldCharType="end"/>
          </w:r>
        </w:sdtContent>
      </w:sdt>
      <w:r>
        <w:rPr>
          <w:rFonts w:ascii="Times New Roman" w:hAnsi="Times New Roman" w:cs="Times New Roman"/>
          <w:sz w:val="24"/>
        </w:rPr>
        <w:t>.</w:t>
      </w:r>
      <w:r w:rsidR="003352D0">
        <w:rPr>
          <w:rFonts w:ascii="Times New Roman" w:hAnsi="Times New Roman" w:cs="Times New Roman"/>
          <w:sz w:val="24"/>
        </w:rPr>
        <w:t xml:space="preserve"> Selain itu, Hermawan dan Hamzah dalam penelitiannya juga mendapatkan temuan bahwa iklan yang ditayangkan oleh televisi mengintensifkan dan melegitimasi tubuh perempuan sebagai s</w:t>
      </w:r>
      <w:r w:rsidR="0063637B">
        <w:rPr>
          <w:rFonts w:ascii="Times New Roman" w:hAnsi="Times New Roman" w:cs="Times New Roman"/>
          <w:sz w:val="24"/>
        </w:rPr>
        <w:t xml:space="preserve">ebuah tontonan </w:t>
      </w:r>
      <w:sdt>
        <w:sdtPr>
          <w:rPr>
            <w:rFonts w:ascii="Times New Roman" w:hAnsi="Times New Roman" w:cs="Times New Roman"/>
            <w:sz w:val="24"/>
          </w:rPr>
          <w:id w:val="-1762127871"/>
          <w:citation/>
        </w:sdtPr>
        <w:sdtEndPr/>
        <w:sdtContent>
          <w:r w:rsidR="0063637B">
            <w:rPr>
              <w:rFonts w:ascii="Times New Roman" w:hAnsi="Times New Roman" w:cs="Times New Roman"/>
              <w:sz w:val="24"/>
            </w:rPr>
            <w:fldChar w:fldCharType="begin"/>
          </w:r>
          <w:r w:rsidR="0063637B">
            <w:rPr>
              <w:rFonts w:ascii="Times New Roman" w:hAnsi="Times New Roman" w:cs="Times New Roman"/>
              <w:sz w:val="24"/>
            </w:rPr>
            <w:instrText xml:space="preserve"> CITATION Her17 \l 1057 </w:instrText>
          </w:r>
          <w:r w:rsidR="0063637B">
            <w:rPr>
              <w:rFonts w:ascii="Times New Roman" w:hAnsi="Times New Roman" w:cs="Times New Roman"/>
              <w:sz w:val="24"/>
            </w:rPr>
            <w:fldChar w:fldCharType="separate"/>
          </w:r>
          <w:r w:rsidR="0063637B" w:rsidRPr="0063637B">
            <w:rPr>
              <w:rFonts w:ascii="Times New Roman" w:hAnsi="Times New Roman" w:cs="Times New Roman"/>
              <w:noProof/>
              <w:sz w:val="24"/>
            </w:rPr>
            <w:t>(Hermawan &amp; Hamzah, 2017)</w:t>
          </w:r>
          <w:r w:rsidR="0063637B">
            <w:rPr>
              <w:rFonts w:ascii="Times New Roman" w:hAnsi="Times New Roman" w:cs="Times New Roman"/>
              <w:sz w:val="24"/>
            </w:rPr>
            <w:fldChar w:fldCharType="end"/>
          </w:r>
        </w:sdtContent>
      </w:sdt>
      <w:r w:rsidR="003352D0">
        <w:rPr>
          <w:rFonts w:ascii="Times New Roman" w:hAnsi="Times New Roman" w:cs="Times New Roman"/>
          <w:sz w:val="24"/>
        </w:rPr>
        <w:t>.</w:t>
      </w:r>
      <w:r>
        <w:rPr>
          <w:rFonts w:ascii="Times New Roman" w:hAnsi="Times New Roman" w:cs="Times New Roman"/>
          <w:sz w:val="24"/>
        </w:rPr>
        <w:t xml:space="preserve"> Penelitian </w:t>
      </w:r>
      <w:r w:rsidR="003352D0">
        <w:rPr>
          <w:rFonts w:ascii="Times New Roman" w:hAnsi="Times New Roman" w:cs="Times New Roman"/>
          <w:sz w:val="24"/>
        </w:rPr>
        <w:t xml:space="preserve">– penelitian </w:t>
      </w:r>
      <w:r>
        <w:rPr>
          <w:rFonts w:ascii="Times New Roman" w:hAnsi="Times New Roman" w:cs="Times New Roman"/>
          <w:sz w:val="24"/>
        </w:rPr>
        <w:t xml:space="preserve">tersebut </w:t>
      </w:r>
      <w:r w:rsidR="003352D0">
        <w:rPr>
          <w:rFonts w:ascii="Times New Roman" w:hAnsi="Times New Roman" w:cs="Times New Roman"/>
          <w:sz w:val="24"/>
        </w:rPr>
        <w:t>membuktikan</w:t>
      </w:r>
      <w:r>
        <w:rPr>
          <w:rFonts w:ascii="Times New Roman" w:hAnsi="Times New Roman" w:cs="Times New Roman"/>
          <w:sz w:val="24"/>
        </w:rPr>
        <w:t xml:space="preserve"> bahwa media massa, khususnya televisi, berpengaruh pada konstruksi reali</w:t>
      </w:r>
      <w:r w:rsidR="003352D0">
        <w:rPr>
          <w:rFonts w:ascii="Times New Roman" w:hAnsi="Times New Roman" w:cs="Times New Roman"/>
          <w:sz w:val="24"/>
        </w:rPr>
        <w:t>tas yang terjadi di masyarakat melalui tayangan yang disajikan. Mulai dari konstruksi citra perempuan sampai resistensi ideologi dan tindak tertentu seperti patriarki dan juga objektifikasi perempuan.</w:t>
      </w:r>
      <w:r w:rsidR="00D75321">
        <w:rPr>
          <w:rFonts w:ascii="Times New Roman" w:hAnsi="Times New Roman" w:cs="Times New Roman"/>
          <w:sz w:val="24"/>
        </w:rPr>
        <w:t xml:space="preserve"> Seperti yang sempat disinggung di atas, media pasti membawa nilai dan kepentingan pihak penguasanya. </w:t>
      </w:r>
      <w:r w:rsidR="007211E0">
        <w:rPr>
          <w:rFonts w:ascii="Times New Roman" w:hAnsi="Times New Roman" w:cs="Times New Roman"/>
          <w:sz w:val="24"/>
        </w:rPr>
        <w:t>Afneta</w:t>
      </w:r>
      <w:r w:rsidR="00D75321">
        <w:rPr>
          <w:rFonts w:ascii="Times New Roman" w:hAnsi="Times New Roman" w:cs="Times New Roman"/>
          <w:sz w:val="24"/>
        </w:rPr>
        <w:t xml:space="preserve"> dalam penelitiannya terkait komodifikasi tubuh perempuan menyatakan bahwa melalui berbagai projek ideologis, tubuh perempuan terus – menerus disubordinasi, baik untuk melanggengkan dominasi (patriarki) atau kepentingan kapitalisme</w:t>
      </w:r>
      <w:r w:rsidR="0063637B">
        <w:rPr>
          <w:rFonts w:ascii="Times New Roman" w:hAnsi="Times New Roman" w:cs="Times New Roman"/>
          <w:sz w:val="24"/>
        </w:rPr>
        <w:t xml:space="preserve"> </w:t>
      </w:r>
      <w:sdt>
        <w:sdtPr>
          <w:rPr>
            <w:rFonts w:ascii="Times New Roman" w:hAnsi="Times New Roman" w:cs="Times New Roman"/>
            <w:sz w:val="24"/>
          </w:rPr>
          <w:id w:val="-1226831814"/>
          <w:citation/>
        </w:sdtPr>
        <w:sdtEndPr/>
        <w:sdtContent>
          <w:r w:rsidR="0063637B">
            <w:rPr>
              <w:rFonts w:ascii="Times New Roman" w:hAnsi="Times New Roman" w:cs="Times New Roman"/>
              <w:sz w:val="24"/>
            </w:rPr>
            <w:fldChar w:fldCharType="begin"/>
          </w:r>
          <w:r w:rsidR="0063637B">
            <w:rPr>
              <w:rFonts w:ascii="Times New Roman" w:hAnsi="Times New Roman" w:cs="Times New Roman"/>
              <w:sz w:val="24"/>
            </w:rPr>
            <w:instrText xml:space="preserve"> CITATION Afn15 \l 1057 </w:instrText>
          </w:r>
          <w:r w:rsidR="0063637B">
            <w:rPr>
              <w:rFonts w:ascii="Times New Roman" w:hAnsi="Times New Roman" w:cs="Times New Roman"/>
              <w:sz w:val="24"/>
            </w:rPr>
            <w:fldChar w:fldCharType="separate"/>
          </w:r>
          <w:r w:rsidR="0063637B" w:rsidRPr="0063637B">
            <w:rPr>
              <w:rFonts w:ascii="Times New Roman" w:hAnsi="Times New Roman" w:cs="Times New Roman"/>
              <w:noProof/>
              <w:sz w:val="24"/>
            </w:rPr>
            <w:t>(Afneta, 2015)</w:t>
          </w:r>
          <w:r w:rsidR="0063637B">
            <w:rPr>
              <w:rFonts w:ascii="Times New Roman" w:hAnsi="Times New Roman" w:cs="Times New Roman"/>
              <w:sz w:val="24"/>
            </w:rPr>
            <w:fldChar w:fldCharType="end"/>
          </w:r>
        </w:sdtContent>
      </w:sdt>
      <w:r w:rsidR="00D75321">
        <w:rPr>
          <w:rFonts w:ascii="Times New Roman" w:hAnsi="Times New Roman" w:cs="Times New Roman"/>
          <w:sz w:val="24"/>
        </w:rPr>
        <w:t>.</w:t>
      </w:r>
      <w:r w:rsidR="00357FF8">
        <w:rPr>
          <w:rFonts w:ascii="Times New Roman" w:hAnsi="Times New Roman" w:cs="Times New Roman"/>
          <w:sz w:val="24"/>
        </w:rPr>
        <w:t xml:space="preserve"> </w:t>
      </w:r>
    </w:p>
    <w:p w14:paraId="23913A01" w14:textId="10C0482E" w:rsidR="004856FB" w:rsidRDefault="007211E0" w:rsidP="0004349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Namun demikian, </w:t>
      </w:r>
      <w:r w:rsidR="00B33764">
        <w:rPr>
          <w:rFonts w:ascii="Times New Roman" w:hAnsi="Times New Roman" w:cs="Times New Roman"/>
          <w:sz w:val="24"/>
        </w:rPr>
        <w:t xml:space="preserve">asumsi bahwa pesan media massa disampaikan secara satu arah yang menempatkan pengirim/sumber sebagai pihak penentu yang bertanggung jawab atas penerimaan pesan sudah tidak lagi relevan. Asumsi tersebut membuat penerima pesan sebagai pihak yang pasif. Sementara, </w:t>
      </w:r>
      <w:r w:rsidR="004856FB">
        <w:rPr>
          <w:rFonts w:ascii="Times New Roman" w:hAnsi="Times New Roman" w:cs="Times New Roman"/>
          <w:sz w:val="24"/>
        </w:rPr>
        <w:t xml:space="preserve">proses distribusi pesan media massa lebih kompleks daripada itu. Merespons kritik terhadap asumsi komunikasi linear pada distribusi pesan media massa </w:t>
      </w:r>
      <w:r w:rsidR="005E51E1">
        <w:rPr>
          <w:rFonts w:ascii="Times New Roman" w:hAnsi="Times New Roman" w:cs="Times New Roman"/>
          <w:sz w:val="24"/>
        </w:rPr>
        <w:t>tersebut</w:t>
      </w:r>
      <w:r w:rsidR="004856FB">
        <w:rPr>
          <w:rFonts w:ascii="Times New Roman" w:hAnsi="Times New Roman" w:cs="Times New Roman"/>
          <w:sz w:val="24"/>
        </w:rPr>
        <w:t>, Stuart Hall muncul dengan teorinya</w:t>
      </w:r>
      <w:r w:rsidR="005E51E1">
        <w:rPr>
          <w:rFonts w:ascii="Times New Roman" w:hAnsi="Times New Roman" w:cs="Times New Roman"/>
          <w:sz w:val="24"/>
        </w:rPr>
        <w:t xml:space="preserve"> melalui tulisan berjudul ‘</w:t>
      </w:r>
      <w:r w:rsidR="005E51E1">
        <w:rPr>
          <w:rFonts w:ascii="Times New Roman" w:hAnsi="Times New Roman" w:cs="Times New Roman"/>
          <w:i/>
          <w:sz w:val="24"/>
        </w:rPr>
        <w:t>Encoding and Decoding Tel</w:t>
      </w:r>
      <w:r w:rsidR="00717B6C">
        <w:rPr>
          <w:rFonts w:ascii="Times New Roman" w:hAnsi="Times New Roman" w:cs="Times New Roman"/>
          <w:i/>
          <w:sz w:val="24"/>
        </w:rPr>
        <w:t>e</w:t>
      </w:r>
      <w:r w:rsidR="005E51E1">
        <w:rPr>
          <w:rFonts w:ascii="Times New Roman" w:hAnsi="Times New Roman" w:cs="Times New Roman"/>
          <w:i/>
          <w:sz w:val="24"/>
        </w:rPr>
        <w:t>vision Discourse</w:t>
      </w:r>
      <w:r w:rsidR="005E51E1">
        <w:rPr>
          <w:rFonts w:ascii="Times New Roman" w:hAnsi="Times New Roman" w:cs="Times New Roman"/>
          <w:sz w:val="24"/>
        </w:rPr>
        <w:t>’</w:t>
      </w:r>
      <w:r w:rsidR="004856FB">
        <w:rPr>
          <w:rFonts w:ascii="Times New Roman" w:hAnsi="Times New Roman" w:cs="Times New Roman"/>
          <w:sz w:val="24"/>
        </w:rPr>
        <w:t>. Pada teori tersebut, Hall menganggap proses penyampaian pesan media massa lebih dinamis dari sekedar sebuah proses linear. Hall</w:t>
      </w:r>
      <w:r w:rsidR="005E51E1">
        <w:rPr>
          <w:rFonts w:ascii="Times New Roman" w:hAnsi="Times New Roman" w:cs="Times New Roman"/>
          <w:sz w:val="24"/>
        </w:rPr>
        <w:t xml:space="preserve"> berupaya untuk</w:t>
      </w:r>
      <w:r w:rsidR="004856FB">
        <w:rPr>
          <w:rFonts w:ascii="Times New Roman" w:hAnsi="Times New Roman" w:cs="Times New Roman"/>
          <w:sz w:val="24"/>
        </w:rPr>
        <w:t xml:space="preserve"> memperhitungkan seluruh peranan dari pihak yang terlibat dalam proses komunikasi melalui media massa, termasuk peran penerima. Hall mencanangkan tahapan dalam proses komunikasi massa yang terdiri dari </w:t>
      </w:r>
      <w:r w:rsidR="004856FB">
        <w:rPr>
          <w:rFonts w:ascii="Times New Roman" w:hAnsi="Times New Roman" w:cs="Times New Roman"/>
          <w:i/>
          <w:sz w:val="24"/>
        </w:rPr>
        <w:t>production circulation</w:t>
      </w:r>
      <w:r w:rsidR="004856FB">
        <w:rPr>
          <w:rFonts w:ascii="Times New Roman" w:hAnsi="Times New Roman" w:cs="Times New Roman"/>
          <w:sz w:val="24"/>
        </w:rPr>
        <w:t xml:space="preserve">, </w:t>
      </w:r>
      <w:r w:rsidR="004856FB">
        <w:rPr>
          <w:rFonts w:ascii="Times New Roman" w:hAnsi="Times New Roman" w:cs="Times New Roman"/>
          <w:i/>
          <w:sz w:val="24"/>
        </w:rPr>
        <w:t xml:space="preserve">use </w:t>
      </w:r>
      <w:r w:rsidR="004856FB">
        <w:rPr>
          <w:rFonts w:ascii="Times New Roman" w:hAnsi="Times New Roman" w:cs="Times New Roman"/>
          <w:sz w:val="24"/>
        </w:rPr>
        <w:t xml:space="preserve">(mencakup distribusi dan konsumsi), </w:t>
      </w:r>
      <w:r w:rsidR="00717B6C">
        <w:rPr>
          <w:rFonts w:ascii="Times New Roman" w:hAnsi="Times New Roman" w:cs="Times New Roman"/>
          <w:i/>
          <w:sz w:val="24"/>
        </w:rPr>
        <w:t>reproduction</w:t>
      </w:r>
      <w:r w:rsidR="004D0713">
        <w:rPr>
          <w:rFonts w:ascii="Times New Roman" w:hAnsi="Times New Roman" w:cs="Times New Roman"/>
          <w:sz w:val="24"/>
        </w:rPr>
        <w:t xml:space="preserve"> </w:t>
      </w:r>
      <w:sdt>
        <w:sdtPr>
          <w:rPr>
            <w:rFonts w:ascii="Times New Roman" w:hAnsi="Times New Roman" w:cs="Times New Roman"/>
            <w:sz w:val="24"/>
          </w:rPr>
          <w:id w:val="1585563213"/>
          <w:citation/>
        </w:sdtPr>
        <w:sdtEndPr/>
        <w:sdtContent>
          <w:r w:rsidR="004D0713">
            <w:rPr>
              <w:rFonts w:ascii="Times New Roman" w:hAnsi="Times New Roman" w:cs="Times New Roman"/>
              <w:sz w:val="24"/>
            </w:rPr>
            <w:fldChar w:fldCharType="begin"/>
          </w:r>
          <w:r w:rsidR="004D0713">
            <w:rPr>
              <w:rFonts w:ascii="Times New Roman" w:hAnsi="Times New Roman" w:cs="Times New Roman"/>
              <w:sz w:val="24"/>
            </w:rPr>
            <w:instrText xml:space="preserve"> CITATION Fat18 \l 1057 </w:instrText>
          </w:r>
          <w:r w:rsidR="004D0713">
            <w:rPr>
              <w:rFonts w:ascii="Times New Roman" w:hAnsi="Times New Roman" w:cs="Times New Roman"/>
              <w:sz w:val="24"/>
            </w:rPr>
            <w:fldChar w:fldCharType="separate"/>
          </w:r>
          <w:r w:rsidR="004D0713" w:rsidRPr="004D0713">
            <w:rPr>
              <w:rFonts w:ascii="Times New Roman" w:hAnsi="Times New Roman" w:cs="Times New Roman"/>
              <w:noProof/>
              <w:sz w:val="24"/>
            </w:rPr>
            <w:t>(Fathurizki &amp; Malau, 2018)</w:t>
          </w:r>
          <w:r w:rsidR="004D0713">
            <w:rPr>
              <w:rFonts w:ascii="Times New Roman" w:hAnsi="Times New Roman" w:cs="Times New Roman"/>
              <w:sz w:val="24"/>
            </w:rPr>
            <w:fldChar w:fldCharType="end"/>
          </w:r>
        </w:sdtContent>
      </w:sdt>
      <w:r w:rsidR="004856FB">
        <w:rPr>
          <w:rFonts w:ascii="Times New Roman" w:hAnsi="Times New Roman" w:cs="Times New Roman"/>
          <w:sz w:val="24"/>
        </w:rPr>
        <w:t>. Berdasarkan tahapan tersebut, tahap terakhir menjadi tahapan yang tidak kalah penting. Pada tahap ini terjadi pemaknaan oleh khalayak terhadap kode - kode dari tayangan yang dikonsumsi, di mana pemaknaan ini turut dipengaruhi oleh latar bela</w:t>
      </w:r>
      <w:r w:rsidR="004D0713">
        <w:rPr>
          <w:rFonts w:ascii="Times New Roman" w:hAnsi="Times New Roman" w:cs="Times New Roman"/>
          <w:sz w:val="24"/>
        </w:rPr>
        <w:t xml:space="preserve">kang khalayak </w:t>
      </w:r>
      <w:sdt>
        <w:sdtPr>
          <w:rPr>
            <w:rFonts w:ascii="Times New Roman" w:hAnsi="Times New Roman" w:cs="Times New Roman"/>
            <w:sz w:val="24"/>
          </w:rPr>
          <w:id w:val="-2017993509"/>
          <w:citation/>
        </w:sdtPr>
        <w:sdtEndPr/>
        <w:sdtContent>
          <w:r w:rsidR="004D0713">
            <w:rPr>
              <w:rFonts w:ascii="Times New Roman" w:hAnsi="Times New Roman" w:cs="Times New Roman"/>
              <w:sz w:val="24"/>
            </w:rPr>
            <w:fldChar w:fldCharType="begin"/>
          </w:r>
          <w:r w:rsidR="004D0713">
            <w:rPr>
              <w:rFonts w:ascii="Times New Roman" w:hAnsi="Times New Roman" w:cs="Times New Roman"/>
              <w:sz w:val="24"/>
            </w:rPr>
            <w:instrText xml:space="preserve"> CITATION Fat18 \l 1057 </w:instrText>
          </w:r>
          <w:r w:rsidR="004D0713">
            <w:rPr>
              <w:rFonts w:ascii="Times New Roman" w:hAnsi="Times New Roman" w:cs="Times New Roman"/>
              <w:sz w:val="24"/>
            </w:rPr>
            <w:fldChar w:fldCharType="separate"/>
          </w:r>
          <w:r w:rsidR="004D0713" w:rsidRPr="004D0713">
            <w:rPr>
              <w:rFonts w:ascii="Times New Roman" w:hAnsi="Times New Roman" w:cs="Times New Roman"/>
              <w:noProof/>
              <w:sz w:val="24"/>
            </w:rPr>
            <w:t>(Fathurizki &amp; Malau, 2018)</w:t>
          </w:r>
          <w:r w:rsidR="004D0713">
            <w:rPr>
              <w:rFonts w:ascii="Times New Roman" w:hAnsi="Times New Roman" w:cs="Times New Roman"/>
              <w:sz w:val="24"/>
            </w:rPr>
            <w:fldChar w:fldCharType="end"/>
          </w:r>
        </w:sdtContent>
      </w:sdt>
      <w:r w:rsidR="004856FB">
        <w:rPr>
          <w:rFonts w:ascii="Times New Roman" w:hAnsi="Times New Roman" w:cs="Times New Roman"/>
          <w:sz w:val="24"/>
        </w:rPr>
        <w:t xml:space="preserve">. </w:t>
      </w:r>
      <w:r w:rsidR="005E51E1">
        <w:rPr>
          <w:rFonts w:ascii="Times New Roman" w:hAnsi="Times New Roman" w:cs="Times New Roman"/>
          <w:sz w:val="24"/>
        </w:rPr>
        <w:t xml:space="preserve">Melalui teorinya ini, Hall </w:t>
      </w:r>
      <w:r w:rsidR="005E51E1">
        <w:rPr>
          <w:rFonts w:ascii="Times New Roman" w:hAnsi="Times New Roman" w:cs="Times New Roman"/>
          <w:sz w:val="24"/>
        </w:rPr>
        <w:lastRenderedPageBreak/>
        <w:t>menunjukkan seberapa pentingnya peran khalayak sebagai penerima pesan dalam proses tersampaikannya maksud dan tujuan pesan.</w:t>
      </w:r>
    </w:p>
    <w:p w14:paraId="52D03BE5" w14:textId="7B1D0D5C" w:rsidR="00125424" w:rsidRDefault="004856FB" w:rsidP="0004349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Maka berdasarkan pandangan yang dibawakan oleh Stuart Hall, </w:t>
      </w:r>
      <w:r w:rsidR="007211E0">
        <w:rPr>
          <w:rFonts w:ascii="Times New Roman" w:hAnsi="Times New Roman" w:cs="Times New Roman"/>
          <w:sz w:val="24"/>
        </w:rPr>
        <w:t xml:space="preserve">penanaman nilai dan juga konstruksi pembiasaan terhadap objektifikasi perempuan oleh media </w:t>
      </w:r>
      <w:r>
        <w:rPr>
          <w:rFonts w:ascii="Times New Roman" w:hAnsi="Times New Roman" w:cs="Times New Roman"/>
          <w:sz w:val="24"/>
        </w:rPr>
        <w:t>tidak semata – mata tanggung jawab media</w:t>
      </w:r>
      <w:r w:rsidR="00717B6C">
        <w:rPr>
          <w:rFonts w:ascii="Times New Roman" w:hAnsi="Times New Roman" w:cs="Times New Roman"/>
          <w:sz w:val="24"/>
        </w:rPr>
        <w:t xml:space="preserve"> sebagai produsen dan distributor</w:t>
      </w:r>
      <w:r>
        <w:rPr>
          <w:rFonts w:ascii="Times New Roman" w:hAnsi="Times New Roman" w:cs="Times New Roman"/>
          <w:sz w:val="24"/>
        </w:rPr>
        <w:t>.</w:t>
      </w:r>
      <w:r w:rsidR="004D0713">
        <w:rPr>
          <w:rFonts w:ascii="Times New Roman" w:hAnsi="Times New Roman" w:cs="Times New Roman"/>
          <w:sz w:val="24"/>
        </w:rPr>
        <w:t xml:space="preserve"> Khalayak sebagai penerima juga memainkan perannya dalam </w:t>
      </w:r>
      <w:r w:rsidR="00717B6C">
        <w:rPr>
          <w:rFonts w:ascii="Times New Roman" w:hAnsi="Times New Roman" w:cs="Times New Roman"/>
          <w:sz w:val="24"/>
        </w:rPr>
        <w:t>menerjemahkan</w:t>
      </w:r>
      <w:r w:rsidR="004D0713">
        <w:rPr>
          <w:rFonts w:ascii="Times New Roman" w:hAnsi="Times New Roman" w:cs="Times New Roman"/>
          <w:sz w:val="24"/>
        </w:rPr>
        <w:t xml:space="preserve"> kode pesan yang diterima. Maka p</w:t>
      </w:r>
      <w:r>
        <w:rPr>
          <w:rFonts w:ascii="Times New Roman" w:hAnsi="Times New Roman" w:cs="Times New Roman"/>
          <w:sz w:val="24"/>
        </w:rPr>
        <w:t xml:space="preserve">roses penanaman nilai dan juga konstruksi yang terjadi </w:t>
      </w:r>
      <w:r w:rsidR="007211E0">
        <w:rPr>
          <w:rFonts w:ascii="Times New Roman" w:hAnsi="Times New Roman" w:cs="Times New Roman"/>
          <w:sz w:val="24"/>
        </w:rPr>
        <w:t xml:space="preserve">juga bergantung pada pemaknaan </w:t>
      </w:r>
      <w:r w:rsidR="004D0713">
        <w:rPr>
          <w:rFonts w:ascii="Times New Roman" w:hAnsi="Times New Roman" w:cs="Times New Roman"/>
          <w:sz w:val="24"/>
        </w:rPr>
        <w:t>pesan oleh khalayak</w:t>
      </w:r>
      <w:r w:rsidR="007211E0">
        <w:rPr>
          <w:rFonts w:ascii="Times New Roman" w:hAnsi="Times New Roman" w:cs="Times New Roman"/>
          <w:sz w:val="24"/>
        </w:rPr>
        <w:t>. Khalayak sebagai individu memiliki konstruksi makna tersendiri terhadap suatu fenomena berdasarkan nilai yang dipegang, pengalaman, dan sebagainya</w:t>
      </w:r>
      <w:r w:rsidR="006E4106">
        <w:rPr>
          <w:rFonts w:ascii="Times New Roman" w:hAnsi="Times New Roman" w:cs="Times New Roman"/>
          <w:sz w:val="24"/>
        </w:rPr>
        <w:t xml:space="preserve"> (yang oleh Stuart Hall disebut sebagai latar belakang)</w:t>
      </w:r>
      <w:r w:rsidR="007211E0">
        <w:rPr>
          <w:rFonts w:ascii="Times New Roman" w:hAnsi="Times New Roman" w:cs="Times New Roman"/>
          <w:sz w:val="24"/>
        </w:rPr>
        <w:t>.</w:t>
      </w:r>
      <w:commentRangeEnd w:id="9"/>
      <w:r w:rsidR="00594C80">
        <w:rPr>
          <w:rStyle w:val="CommentReference"/>
        </w:rPr>
        <w:commentReference w:id="9"/>
      </w:r>
      <w:r w:rsidR="007211E0">
        <w:rPr>
          <w:rFonts w:ascii="Times New Roman" w:hAnsi="Times New Roman" w:cs="Times New Roman"/>
          <w:sz w:val="24"/>
        </w:rPr>
        <w:t xml:space="preserve"> </w:t>
      </w:r>
      <w:r w:rsidR="00A87ABD">
        <w:rPr>
          <w:rFonts w:ascii="Times New Roman" w:hAnsi="Times New Roman" w:cs="Times New Roman"/>
          <w:sz w:val="24"/>
        </w:rPr>
        <w:t xml:space="preserve">Berdasarkan fenomena yang dipaparkan pada awal tulisan ini, terdapat kesamaan </w:t>
      </w:r>
      <w:r w:rsidR="00032371">
        <w:rPr>
          <w:rFonts w:ascii="Times New Roman" w:hAnsi="Times New Roman" w:cs="Times New Roman"/>
          <w:sz w:val="24"/>
        </w:rPr>
        <w:t xml:space="preserve">pendapat bahwa dua individu tersebut, A dan I menganggap bahwa konten objektifikasi perempuan di televisi adalah hal yang biasa. </w:t>
      </w:r>
      <w:r w:rsidR="00962B7D">
        <w:rPr>
          <w:rFonts w:ascii="Times New Roman" w:hAnsi="Times New Roman" w:cs="Times New Roman"/>
          <w:sz w:val="24"/>
        </w:rPr>
        <w:t xml:space="preserve">Namun </w:t>
      </w:r>
      <w:r w:rsidR="001D3621">
        <w:rPr>
          <w:rFonts w:ascii="Times New Roman" w:hAnsi="Times New Roman" w:cs="Times New Roman"/>
          <w:sz w:val="24"/>
        </w:rPr>
        <w:t xml:space="preserve">berdasarkan fenomena yang diangkat pada awal tulisan ini, </w:t>
      </w:r>
      <w:r w:rsidR="00032371">
        <w:rPr>
          <w:rFonts w:ascii="Times New Roman" w:hAnsi="Times New Roman" w:cs="Times New Roman"/>
          <w:sz w:val="24"/>
        </w:rPr>
        <w:t>menggambarkan</w:t>
      </w:r>
      <w:r w:rsidR="001D3621">
        <w:rPr>
          <w:rFonts w:ascii="Times New Roman" w:hAnsi="Times New Roman" w:cs="Times New Roman"/>
          <w:sz w:val="24"/>
        </w:rPr>
        <w:t xml:space="preserve"> </w:t>
      </w:r>
      <w:r w:rsidR="00064BF1">
        <w:rPr>
          <w:rFonts w:ascii="Times New Roman" w:hAnsi="Times New Roman" w:cs="Times New Roman"/>
          <w:sz w:val="24"/>
        </w:rPr>
        <w:t xml:space="preserve">bahwa </w:t>
      </w:r>
      <w:r w:rsidR="004D0713">
        <w:rPr>
          <w:rFonts w:ascii="Times New Roman" w:hAnsi="Times New Roman" w:cs="Times New Roman"/>
          <w:sz w:val="24"/>
        </w:rPr>
        <w:t>ada</w:t>
      </w:r>
      <w:r w:rsidR="001D3621">
        <w:rPr>
          <w:rFonts w:ascii="Times New Roman" w:hAnsi="Times New Roman" w:cs="Times New Roman"/>
          <w:sz w:val="24"/>
        </w:rPr>
        <w:t xml:space="preserve"> perempuan yang menganggap hal seperti itu adalah hiburan. Padahal di satu sisi, tindak objektifikasi juga dapat terjadi pada dirinya sebagai perempuan. </w:t>
      </w:r>
      <w:r w:rsidR="00032371">
        <w:rPr>
          <w:rFonts w:ascii="Times New Roman" w:hAnsi="Times New Roman" w:cs="Times New Roman"/>
          <w:sz w:val="24"/>
        </w:rPr>
        <w:t>Hal ini menunjukkan adanya perbedaan pemaknaan pesan media oleh individu yang berbeda, khususnya terkait konten objektifikasi perempuan</w:t>
      </w:r>
      <w:r w:rsidR="006E4106">
        <w:rPr>
          <w:rFonts w:ascii="Times New Roman" w:hAnsi="Times New Roman" w:cs="Times New Roman"/>
          <w:sz w:val="24"/>
        </w:rPr>
        <w:t xml:space="preserve"> yang bergantung pada latar belakang masing – masing individu</w:t>
      </w:r>
      <w:r w:rsidR="00032371">
        <w:rPr>
          <w:rFonts w:ascii="Times New Roman" w:hAnsi="Times New Roman" w:cs="Times New Roman"/>
          <w:sz w:val="24"/>
        </w:rPr>
        <w:t xml:space="preserve">. </w:t>
      </w:r>
      <w:r w:rsidR="004D0713">
        <w:rPr>
          <w:rFonts w:ascii="Times New Roman" w:hAnsi="Times New Roman" w:cs="Times New Roman"/>
          <w:sz w:val="24"/>
        </w:rPr>
        <w:t xml:space="preserve">Sehingga sampai atau tidaknya maksud pesan yang sudah ditentukan oleh pihak komunikator, yang dalam hal ini pihak media massa, </w:t>
      </w:r>
      <w:r w:rsidR="005E51E1">
        <w:rPr>
          <w:rFonts w:ascii="Times New Roman" w:hAnsi="Times New Roman" w:cs="Times New Roman"/>
          <w:sz w:val="24"/>
        </w:rPr>
        <w:t>juga menjadi tanggung jawab khalayak sebagai penerjemah pesan.</w:t>
      </w:r>
    </w:p>
    <w:p w14:paraId="5B5E1AFB" w14:textId="35F16019" w:rsidR="00AA1195" w:rsidRDefault="00064BF1" w:rsidP="009605AB">
      <w:pPr>
        <w:spacing w:line="360" w:lineRule="auto"/>
        <w:ind w:firstLine="720"/>
        <w:jc w:val="both"/>
        <w:rPr>
          <w:rFonts w:ascii="Times New Roman" w:hAnsi="Times New Roman" w:cs="Times New Roman"/>
          <w:sz w:val="24"/>
        </w:rPr>
      </w:pPr>
      <w:commentRangeStart w:id="10"/>
      <w:r>
        <w:rPr>
          <w:rFonts w:ascii="Times New Roman" w:hAnsi="Times New Roman" w:cs="Times New Roman"/>
          <w:sz w:val="24"/>
        </w:rPr>
        <w:t xml:space="preserve">Pemaknaan khalayak, khususnya perempuan, terhadap pesan media terkait objektifikasi perempuan ini menjadi penting </w:t>
      </w:r>
      <w:r w:rsidR="00B835CB">
        <w:rPr>
          <w:rFonts w:ascii="Times New Roman" w:hAnsi="Times New Roman" w:cs="Times New Roman"/>
          <w:sz w:val="24"/>
        </w:rPr>
        <w:t>sebab</w:t>
      </w:r>
      <w:r>
        <w:rPr>
          <w:rFonts w:ascii="Times New Roman" w:hAnsi="Times New Roman" w:cs="Times New Roman"/>
          <w:sz w:val="24"/>
        </w:rPr>
        <w:t xml:space="preserve"> berkaitan dengan resistensi tindak objektifikasi perempuan di masyarakat. Bagaimana khalayak perempuan memaknai pesan objektifikasi perempuan yang disajikan oleh media </w:t>
      </w:r>
      <w:r w:rsidR="0018689D">
        <w:rPr>
          <w:rFonts w:ascii="Times New Roman" w:hAnsi="Times New Roman" w:cs="Times New Roman"/>
          <w:sz w:val="24"/>
        </w:rPr>
        <w:t>berhubungan dengan pemaknaan objektifi</w:t>
      </w:r>
      <w:r w:rsidR="004D0713">
        <w:rPr>
          <w:rFonts w:ascii="Times New Roman" w:hAnsi="Times New Roman" w:cs="Times New Roman"/>
          <w:sz w:val="24"/>
        </w:rPr>
        <w:t>kasi perempuan dalam kehidupan sehari – hari.</w:t>
      </w:r>
      <w:commentRangeEnd w:id="10"/>
      <w:r w:rsidR="00594C80">
        <w:rPr>
          <w:rStyle w:val="CommentReference"/>
        </w:rPr>
        <w:commentReference w:id="10"/>
      </w:r>
      <w:r w:rsidR="0018689D">
        <w:rPr>
          <w:rFonts w:ascii="Times New Roman" w:hAnsi="Times New Roman" w:cs="Times New Roman"/>
          <w:sz w:val="24"/>
        </w:rPr>
        <w:t xml:space="preserve"> Kemudian, apabila pemaknaan khalayak perempuan terkait pesan objektifikasi perempuan di media adalah suatu hal yang biasa dan wajar, maka dimungkinkan langgengnya objektifikasi perempuan memuat andil perempuan itu sendiri di dalamnya. Seperti halnya yang dipaparkan Fathiyah dan Hidayah dalam penelitiannya, bahkan </w:t>
      </w:r>
      <w:commentRangeStart w:id="11"/>
      <w:r w:rsidR="0018689D">
        <w:rPr>
          <w:rFonts w:ascii="Times New Roman" w:hAnsi="Times New Roman" w:cs="Times New Roman"/>
          <w:sz w:val="24"/>
        </w:rPr>
        <w:t>pengiklan perempuan tak jarang memproduksi iklan bermuatan objektifikasi perempuan demi keuntungan besar</w:t>
      </w:r>
      <w:commentRangeEnd w:id="11"/>
      <w:r w:rsidR="000E7059">
        <w:rPr>
          <w:rStyle w:val="CommentReference"/>
        </w:rPr>
        <w:commentReference w:id="11"/>
      </w:r>
      <w:r w:rsidR="0018689D">
        <w:rPr>
          <w:rFonts w:ascii="Times New Roman" w:hAnsi="Times New Roman" w:cs="Times New Roman"/>
          <w:sz w:val="24"/>
        </w:rPr>
        <w:t xml:space="preserve">, sehingga terjadi </w:t>
      </w:r>
      <w:r w:rsidR="0018689D">
        <w:rPr>
          <w:rFonts w:ascii="Times New Roman" w:hAnsi="Times New Roman" w:cs="Times New Roman"/>
          <w:sz w:val="24"/>
        </w:rPr>
        <w:lastRenderedPageBreak/>
        <w:t>subordinasi perempuan ol</w:t>
      </w:r>
      <w:r w:rsidR="0063637B">
        <w:rPr>
          <w:rFonts w:ascii="Times New Roman" w:hAnsi="Times New Roman" w:cs="Times New Roman"/>
          <w:sz w:val="24"/>
        </w:rPr>
        <w:t xml:space="preserve">eh perempuan lain </w:t>
      </w:r>
      <w:sdt>
        <w:sdtPr>
          <w:rPr>
            <w:rFonts w:ascii="Times New Roman" w:hAnsi="Times New Roman" w:cs="Times New Roman"/>
            <w:sz w:val="24"/>
          </w:rPr>
          <w:id w:val="1276135498"/>
          <w:citation/>
        </w:sdtPr>
        <w:sdtEndPr/>
        <w:sdtContent>
          <w:r w:rsidR="0063637B">
            <w:rPr>
              <w:rFonts w:ascii="Times New Roman" w:hAnsi="Times New Roman" w:cs="Times New Roman"/>
              <w:sz w:val="24"/>
            </w:rPr>
            <w:fldChar w:fldCharType="begin"/>
          </w:r>
          <w:r w:rsidR="0063637B">
            <w:rPr>
              <w:rFonts w:ascii="Times New Roman" w:hAnsi="Times New Roman" w:cs="Times New Roman"/>
              <w:sz w:val="24"/>
            </w:rPr>
            <w:instrText xml:space="preserve"> CITATION Fat19 \l 1057 </w:instrText>
          </w:r>
          <w:r w:rsidR="0063637B">
            <w:rPr>
              <w:rFonts w:ascii="Times New Roman" w:hAnsi="Times New Roman" w:cs="Times New Roman"/>
              <w:sz w:val="24"/>
            </w:rPr>
            <w:fldChar w:fldCharType="separate"/>
          </w:r>
          <w:r w:rsidR="0063637B" w:rsidRPr="0063637B">
            <w:rPr>
              <w:rFonts w:ascii="Times New Roman" w:hAnsi="Times New Roman" w:cs="Times New Roman"/>
              <w:noProof/>
              <w:sz w:val="24"/>
            </w:rPr>
            <w:t>(Fathiyah &amp; Hidayah, 2019)</w:t>
          </w:r>
          <w:r w:rsidR="0063637B">
            <w:rPr>
              <w:rFonts w:ascii="Times New Roman" w:hAnsi="Times New Roman" w:cs="Times New Roman"/>
              <w:sz w:val="24"/>
            </w:rPr>
            <w:fldChar w:fldCharType="end"/>
          </w:r>
        </w:sdtContent>
      </w:sdt>
      <w:r w:rsidR="0018689D">
        <w:rPr>
          <w:rFonts w:ascii="Times New Roman" w:hAnsi="Times New Roman" w:cs="Times New Roman"/>
          <w:sz w:val="24"/>
        </w:rPr>
        <w:t>.</w:t>
      </w:r>
      <w:r w:rsidR="009605AB">
        <w:rPr>
          <w:rFonts w:ascii="Times New Roman" w:hAnsi="Times New Roman" w:cs="Times New Roman"/>
          <w:sz w:val="24"/>
        </w:rPr>
        <w:t xml:space="preserve"> Sehingga penelitian ini dilakukan untuk mengetahui pemaknaan pesan media bermuatan objektifikasi perempuan pada tayangan ‘Malam – Malam’ oleh mahasiswi sebagai khalayak melalui analisis resepsi.</w:t>
      </w:r>
    </w:p>
    <w:p w14:paraId="3DB84440" w14:textId="4E28B476" w:rsidR="0018689D" w:rsidRPr="0018689D" w:rsidRDefault="0018689D" w:rsidP="0018689D">
      <w:pPr>
        <w:spacing w:line="360" w:lineRule="auto"/>
        <w:jc w:val="both"/>
        <w:rPr>
          <w:rFonts w:ascii="Times New Roman" w:hAnsi="Times New Roman" w:cs="Times New Roman"/>
          <w:b/>
          <w:sz w:val="24"/>
        </w:rPr>
      </w:pPr>
      <w:r>
        <w:rPr>
          <w:rFonts w:ascii="Times New Roman" w:hAnsi="Times New Roman" w:cs="Times New Roman"/>
          <w:b/>
          <w:sz w:val="24"/>
        </w:rPr>
        <w:t>1.2 Fokus Penelitian</w:t>
      </w:r>
    </w:p>
    <w:p w14:paraId="7CEB690B" w14:textId="288F213B" w:rsidR="00B01F1E" w:rsidRDefault="008734BA" w:rsidP="00B01F1E">
      <w:pPr>
        <w:spacing w:line="360" w:lineRule="auto"/>
        <w:ind w:firstLine="720"/>
        <w:jc w:val="both"/>
        <w:rPr>
          <w:rFonts w:ascii="Times New Roman" w:hAnsi="Times New Roman" w:cs="Times New Roman"/>
          <w:sz w:val="24"/>
        </w:rPr>
      </w:pPr>
      <w:commentRangeStart w:id="12"/>
      <w:r>
        <w:rPr>
          <w:rFonts w:ascii="Times New Roman" w:hAnsi="Times New Roman" w:cs="Times New Roman"/>
          <w:sz w:val="24"/>
        </w:rPr>
        <w:t>Fokus penelitian ini adalah pemaknaan khalayak perempuan pada tayangan televisi Malam – Malam NET TV dengan muatan objektifikasi perempuan. Secara subjektif, penelitian ini hendak melihat bagaimana khalayak perempuan sebagai individu memaknai pesan dari media, yang dalam hal ini adalah televisi, dengan muatan objektifikasi perempuan. Kemudian setelah itu, penelitian ini juga hendak melihat pemaknaan objektifikasi perempuan bagi para perempuan itu sendiri</w:t>
      </w:r>
      <w:r w:rsidR="005E2242">
        <w:rPr>
          <w:rFonts w:ascii="Times New Roman" w:hAnsi="Times New Roman" w:cs="Times New Roman"/>
          <w:sz w:val="24"/>
        </w:rPr>
        <w:t xml:space="preserve">. </w:t>
      </w:r>
      <w:r w:rsidR="009605AB">
        <w:rPr>
          <w:rFonts w:ascii="Times New Roman" w:hAnsi="Times New Roman" w:cs="Times New Roman"/>
          <w:sz w:val="24"/>
        </w:rPr>
        <w:t xml:space="preserve">Khalayak perempuan dipilih sebagai subjek penelitian ini atas dasar topik penelitian yang fokus pada konten objektifikasi perempuan pada media. Melalui penelitian ini, diharapkan kita dapat melihat sudut pandang dan pemaknaan para khalayak perempuan terhadap tindak objektifikasi perempuan yang memungkinkan untuk terjadi pada dirinya. </w:t>
      </w:r>
      <w:r w:rsidR="002804E6">
        <w:rPr>
          <w:rFonts w:ascii="Times New Roman" w:hAnsi="Times New Roman" w:cs="Times New Roman"/>
          <w:sz w:val="24"/>
        </w:rPr>
        <w:t xml:space="preserve">Secara lebih spesifik, perempuan yang akan menjadi informan pada penelitian ini adalah perempuan muda usia 21 – 36 tahun. Hal ini didasari oleh hasil penelitian IDN </w:t>
      </w:r>
      <w:r w:rsidR="002804E6">
        <w:rPr>
          <w:rFonts w:ascii="Times New Roman" w:hAnsi="Times New Roman" w:cs="Times New Roman"/>
          <w:i/>
          <w:sz w:val="24"/>
        </w:rPr>
        <w:t xml:space="preserve">Research </w:t>
      </w:r>
      <w:r w:rsidR="002804E6">
        <w:rPr>
          <w:rFonts w:ascii="Times New Roman" w:hAnsi="Times New Roman" w:cs="Times New Roman"/>
          <w:sz w:val="24"/>
        </w:rPr>
        <w:t xml:space="preserve">yang menyatakan konsumsi tayangan televisi teridentifikasi relatif tinggi pada rentang usia 21 – 36 tahun </w:t>
      </w:r>
      <w:sdt>
        <w:sdtPr>
          <w:rPr>
            <w:rFonts w:ascii="Times New Roman" w:hAnsi="Times New Roman" w:cs="Times New Roman"/>
            <w:sz w:val="24"/>
          </w:rPr>
          <w:id w:val="664830398"/>
          <w:citation/>
        </w:sdtPr>
        <w:sdtEndPr/>
        <w:sdtContent>
          <w:r w:rsidR="002804E6">
            <w:rPr>
              <w:rFonts w:ascii="Times New Roman" w:hAnsi="Times New Roman" w:cs="Times New Roman"/>
              <w:sz w:val="24"/>
            </w:rPr>
            <w:fldChar w:fldCharType="begin"/>
          </w:r>
          <w:r w:rsidR="002804E6">
            <w:rPr>
              <w:rFonts w:ascii="Times New Roman" w:hAnsi="Times New Roman" w:cs="Times New Roman"/>
              <w:sz w:val="24"/>
            </w:rPr>
            <w:instrText xml:space="preserve"> CITATION RG20 \l 1057 </w:instrText>
          </w:r>
          <w:r w:rsidR="002804E6">
            <w:rPr>
              <w:rFonts w:ascii="Times New Roman" w:hAnsi="Times New Roman" w:cs="Times New Roman"/>
              <w:sz w:val="24"/>
            </w:rPr>
            <w:fldChar w:fldCharType="separate"/>
          </w:r>
          <w:r w:rsidR="002804E6" w:rsidRPr="002804E6">
            <w:rPr>
              <w:rFonts w:ascii="Times New Roman" w:hAnsi="Times New Roman" w:cs="Times New Roman"/>
              <w:noProof/>
              <w:sz w:val="24"/>
            </w:rPr>
            <w:t>(RG, 2020)</w:t>
          </w:r>
          <w:r w:rsidR="002804E6">
            <w:rPr>
              <w:rFonts w:ascii="Times New Roman" w:hAnsi="Times New Roman" w:cs="Times New Roman"/>
              <w:sz w:val="24"/>
            </w:rPr>
            <w:fldChar w:fldCharType="end"/>
          </w:r>
        </w:sdtContent>
      </w:sdt>
      <w:r w:rsidR="00011C3F">
        <w:rPr>
          <w:rFonts w:ascii="Times New Roman" w:hAnsi="Times New Roman" w:cs="Times New Roman"/>
          <w:sz w:val="24"/>
        </w:rPr>
        <w:t>.</w:t>
      </w:r>
      <w:r w:rsidR="00B01F1E">
        <w:rPr>
          <w:rFonts w:ascii="Times New Roman" w:hAnsi="Times New Roman" w:cs="Times New Roman"/>
          <w:sz w:val="24"/>
        </w:rPr>
        <w:t xml:space="preserve"> Penelitian ini akan menggali terkait perspektif individu sebagai khalayak media dengan pesan bermuatan objektifikasi. Sehingga penelitian ini fokus pada Analisis Resepsi Khalayak Perempuan dalam Konten Objektifikasi Perempuan pada Tayangan </w:t>
      </w:r>
      <w:r w:rsidR="0096567A">
        <w:rPr>
          <w:rFonts w:ascii="Times New Roman" w:hAnsi="Times New Roman" w:cs="Times New Roman"/>
          <w:sz w:val="24"/>
        </w:rPr>
        <w:t>‘</w:t>
      </w:r>
      <w:r w:rsidR="00B01F1E">
        <w:rPr>
          <w:rFonts w:ascii="Times New Roman" w:hAnsi="Times New Roman" w:cs="Times New Roman"/>
          <w:sz w:val="24"/>
        </w:rPr>
        <w:t>Malam – Malam</w:t>
      </w:r>
      <w:r w:rsidR="0096567A">
        <w:rPr>
          <w:rFonts w:ascii="Times New Roman" w:hAnsi="Times New Roman" w:cs="Times New Roman"/>
          <w:sz w:val="24"/>
        </w:rPr>
        <w:t>’</w:t>
      </w:r>
      <w:r w:rsidR="00B01F1E">
        <w:rPr>
          <w:rFonts w:ascii="Times New Roman" w:hAnsi="Times New Roman" w:cs="Times New Roman"/>
          <w:sz w:val="24"/>
        </w:rPr>
        <w:t xml:space="preserve"> NET TV, dengan mengidentifikasi pertanyaan – pertanyaan berikut :</w:t>
      </w:r>
      <w:commentRangeEnd w:id="12"/>
      <w:r w:rsidR="000E7059">
        <w:rPr>
          <w:rStyle w:val="CommentReference"/>
        </w:rPr>
        <w:commentReference w:id="12"/>
      </w:r>
    </w:p>
    <w:p w14:paraId="1A2C4F0A" w14:textId="30E0EE0D" w:rsidR="00B01F1E" w:rsidRPr="00B01F1E" w:rsidRDefault="00B01F1E" w:rsidP="00B01F1E">
      <w:pPr>
        <w:spacing w:line="360" w:lineRule="auto"/>
        <w:jc w:val="both"/>
        <w:rPr>
          <w:rFonts w:ascii="Times New Roman" w:hAnsi="Times New Roman" w:cs="Times New Roman"/>
          <w:b/>
          <w:sz w:val="24"/>
        </w:rPr>
      </w:pPr>
      <w:r>
        <w:rPr>
          <w:rFonts w:ascii="Times New Roman" w:hAnsi="Times New Roman" w:cs="Times New Roman"/>
          <w:b/>
          <w:sz w:val="24"/>
        </w:rPr>
        <w:t>1.3 Pertanyaan Penelitian</w:t>
      </w:r>
    </w:p>
    <w:p w14:paraId="0B580E3D" w14:textId="6649E628" w:rsidR="00B01F1E" w:rsidRDefault="0004349E" w:rsidP="00B01F1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Penelitian ini akan dilakukan dengan mengacu pada beberapa pertanyaan penelitian </w:t>
      </w:r>
      <w:commentRangeStart w:id="13"/>
      <w:r>
        <w:rPr>
          <w:rFonts w:ascii="Times New Roman" w:hAnsi="Times New Roman" w:cs="Times New Roman"/>
          <w:sz w:val="24"/>
        </w:rPr>
        <w:t xml:space="preserve">sebagai </w:t>
      </w:r>
      <w:proofErr w:type="spellStart"/>
      <w:r>
        <w:rPr>
          <w:rFonts w:ascii="Times New Roman" w:hAnsi="Times New Roman" w:cs="Times New Roman"/>
          <w:i/>
          <w:sz w:val="24"/>
        </w:rPr>
        <w:t>output</w:t>
      </w:r>
      <w:proofErr w:type="spellEnd"/>
      <w:r>
        <w:rPr>
          <w:rFonts w:ascii="Times New Roman" w:hAnsi="Times New Roman" w:cs="Times New Roman"/>
          <w:i/>
          <w:sz w:val="24"/>
        </w:rPr>
        <w:t xml:space="preserve"> </w:t>
      </w:r>
      <w:r>
        <w:rPr>
          <w:rFonts w:ascii="Times New Roman" w:hAnsi="Times New Roman" w:cs="Times New Roman"/>
          <w:sz w:val="24"/>
        </w:rPr>
        <w:t xml:space="preserve">yang </w:t>
      </w:r>
      <w:commentRangeEnd w:id="13"/>
      <w:r w:rsidR="000E7059">
        <w:rPr>
          <w:rStyle w:val="CommentReference"/>
        </w:rPr>
        <w:commentReference w:id="13"/>
      </w:r>
      <w:r>
        <w:rPr>
          <w:rFonts w:ascii="Times New Roman" w:hAnsi="Times New Roman" w:cs="Times New Roman"/>
          <w:sz w:val="24"/>
        </w:rPr>
        <w:t>diharapkan dari penelitian ini. Pertanyaan penelitian yang digunakan sebagai acuan adalah sebagai berikut :</w:t>
      </w:r>
    </w:p>
    <w:p w14:paraId="3C0F8684" w14:textId="4C7F2A92" w:rsidR="0004349E" w:rsidRDefault="0004349E" w:rsidP="0004349E">
      <w:pPr>
        <w:pStyle w:val="ListParagraph"/>
        <w:numPr>
          <w:ilvl w:val="0"/>
          <w:numId w:val="1"/>
        </w:numPr>
        <w:spacing w:line="360" w:lineRule="auto"/>
        <w:jc w:val="both"/>
        <w:rPr>
          <w:rFonts w:ascii="Times New Roman" w:hAnsi="Times New Roman" w:cs="Times New Roman"/>
          <w:sz w:val="24"/>
        </w:rPr>
      </w:pPr>
      <w:commentRangeStart w:id="14"/>
      <w:r>
        <w:rPr>
          <w:rFonts w:ascii="Times New Roman" w:hAnsi="Times New Roman" w:cs="Times New Roman"/>
          <w:sz w:val="24"/>
        </w:rPr>
        <w:t>Bagaimana khalayak perempuan memaknai pesan objektifikasi perempuan pada tayangan Malam – Malam NET TV?</w:t>
      </w:r>
    </w:p>
    <w:p w14:paraId="2C9D050F" w14:textId="2634C65F" w:rsidR="0004349E" w:rsidRDefault="0004349E" w:rsidP="0004349E">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lastRenderedPageBreak/>
        <w:t>Bagaimana khalayak perempuan tayangan Malam – Malam NET TV memaknai objektifikasi perempuan sebagai seorang perempuan?</w:t>
      </w:r>
    </w:p>
    <w:p w14:paraId="51AAFC55" w14:textId="0F329F7E" w:rsidR="00655E2E" w:rsidRDefault="00655E2E" w:rsidP="0004349E">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Mengapa khalayak perempuan tayangan Malam – Malam NET TV dapat memiliki pemaknaan demikian atas pesan </w:t>
      </w:r>
      <w:proofErr w:type="spellStart"/>
      <w:r>
        <w:rPr>
          <w:rFonts w:ascii="Times New Roman" w:hAnsi="Times New Roman" w:cs="Times New Roman"/>
          <w:sz w:val="24"/>
        </w:rPr>
        <w:t>objektifikasi</w:t>
      </w:r>
      <w:proofErr w:type="spellEnd"/>
      <w:r>
        <w:rPr>
          <w:rFonts w:ascii="Times New Roman" w:hAnsi="Times New Roman" w:cs="Times New Roman"/>
          <w:sz w:val="24"/>
        </w:rPr>
        <w:t xml:space="preserve"> perempuan?</w:t>
      </w:r>
      <w:commentRangeEnd w:id="14"/>
      <w:r w:rsidR="000E7059">
        <w:rPr>
          <w:rStyle w:val="CommentReference"/>
        </w:rPr>
        <w:commentReference w:id="14"/>
      </w:r>
    </w:p>
    <w:p w14:paraId="241D5CD2" w14:textId="77777777" w:rsidR="00717B6C" w:rsidRDefault="00717B6C" w:rsidP="00717B6C">
      <w:pPr>
        <w:pStyle w:val="ListParagraph"/>
        <w:spacing w:line="360" w:lineRule="auto"/>
        <w:ind w:left="1080"/>
        <w:jc w:val="both"/>
        <w:rPr>
          <w:rFonts w:ascii="Times New Roman" w:hAnsi="Times New Roman" w:cs="Times New Roman"/>
          <w:sz w:val="24"/>
        </w:rPr>
      </w:pPr>
    </w:p>
    <w:p w14:paraId="7938BBF2" w14:textId="5EDFCC22" w:rsidR="0004349E" w:rsidRDefault="0004349E" w:rsidP="0004349E">
      <w:pPr>
        <w:spacing w:line="360" w:lineRule="auto"/>
        <w:jc w:val="both"/>
        <w:rPr>
          <w:rFonts w:ascii="Times New Roman" w:hAnsi="Times New Roman" w:cs="Times New Roman"/>
          <w:b/>
          <w:sz w:val="24"/>
        </w:rPr>
      </w:pPr>
      <w:r>
        <w:rPr>
          <w:rFonts w:ascii="Times New Roman" w:hAnsi="Times New Roman" w:cs="Times New Roman"/>
          <w:b/>
          <w:sz w:val="24"/>
        </w:rPr>
        <w:t>1.4 Tujuan Penelitian</w:t>
      </w:r>
    </w:p>
    <w:p w14:paraId="4AA710D0" w14:textId="495F8EA5" w:rsidR="0004349E" w:rsidRDefault="0004349E" w:rsidP="0004349E">
      <w:pPr>
        <w:spacing w:line="360" w:lineRule="auto"/>
        <w:ind w:firstLine="720"/>
        <w:jc w:val="both"/>
        <w:rPr>
          <w:rFonts w:ascii="Times New Roman" w:hAnsi="Times New Roman" w:cs="Times New Roman"/>
          <w:sz w:val="24"/>
        </w:rPr>
      </w:pPr>
      <w:r>
        <w:rPr>
          <w:rFonts w:ascii="Times New Roman" w:hAnsi="Times New Roman" w:cs="Times New Roman"/>
          <w:sz w:val="24"/>
        </w:rPr>
        <w:t>Berdasarkan konteks penelitian yang dikaji dan pertanyaan penelitian yang disusun, penelitian ini dilakukan untuk mencapai tujuan tertentu. Tujuan yang diharapkan tercapai dalam penelitian ini antara lain :</w:t>
      </w:r>
    </w:p>
    <w:p w14:paraId="71F01FD0" w14:textId="5037A850" w:rsidR="0004349E" w:rsidRDefault="0004349E" w:rsidP="0004349E">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Mengetahui bagaimana khalayak perempuan memaknai pesan objektifikasi perempuan pada tayangan Malam – Malam </w:t>
      </w:r>
      <w:r w:rsidR="00693001">
        <w:rPr>
          <w:rFonts w:ascii="Times New Roman" w:hAnsi="Times New Roman" w:cs="Times New Roman"/>
          <w:sz w:val="24"/>
        </w:rPr>
        <w:t>NET TV.</w:t>
      </w:r>
    </w:p>
    <w:p w14:paraId="0F079574" w14:textId="0EBBB0EC" w:rsidR="0004349E" w:rsidRDefault="00693001" w:rsidP="0004349E">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Mengetahui makna objektifikasi perempuan bagi khalayak perempuan tayangan Malam – Malam NET TV.</w:t>
      </w:r>
    </w:p>
    <w:p w14:paraId="517F0FF8" w14:textId="26867491" w:rsidR="00717B6C" w:rsidRDefault="00717B6C" w:rsidP="0004349E">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Mengetahui hal – hal atau pengalaman yang melatar-belakangi khalayak perempuan tayangan Malam – Malam NET TV sehingga memiliki pemaknaan demikian atas pesan objektifikasi perempuan.</w:t>
      </w:r>
    </w:p>
    <w:p w14:paraId="71425FF2" w14:textId="269F799A" w:rsidR="00693001" w:rsidRDefault="00693001" w:rsidP="00693001">
      <w:pPr>
        <w:spacing w:line="360" w:lineRule="auto"/>
        <w:jc w:val="both"/>
        <w:rPr>
          <w:rFonts w:ascii="Times New Roman" w:hAnsi="Times New Roman" w:cs="Times New Roman"/>
          <w:b/>
          <w:sz w:val="24"/>
        </w:rPr>
      </w:pPr>
      <w:r>
        <w:rPr>
          <w:rFonts w:ascii="Times New Roman" w:hAnsi="Times New Roman" w:cs="Times New Roman"/>
          <w:b/>
          <w:sz w:val="24"/>
        </w:rPr>
        <w:t>1.5 Kegunaan Penelitian</w:t>
      </w:r>
    </w:p>
    <w:p w14:paraId="4F08D4B2" w14:textId="15BD3E26" w:rsidR="00693001" w:rsidRDefault="00693001" w:rsidP="00693001">
      <w:pPr>
        <w:spacing w:line="360" w:lineRule="auto"/>
        <w:ind w:firstLine="426"/>
        <w:jc w:val="both"/>
        <w:rPr>
          <w:rFonts w:ascii="Times New Roman" w:hAnsi="Times New Roman" w:cs="Times New Roman"/>
          <w:b/>
          <w:sz w:val="24"/>
        </w:rPr>
      </w:pPr>
      <w:r>
        <w:rPr>
          <w:rFonts w:ascii="Times New Roman" w:hAnsi="Times New Roman" w:cs="Times New Roman"/>
          <w:b/>
          <w:sz w:val="24"/>
        </w:rPr>
        <w:t>1.5.1 Kegunaan Teoritis</w:t>
      </w:r>
    </w:p>
    <w:p w14:paraId="1E5D497A" w14:textId="1BE380BE" w:rsidR="00693001" w:rsidRDefault="00693001" w:rsidP="00693001">
      <w:pPr>
        <w:spacing w:after="120" w:line="360" w:lineRule="auto"/>
        <w:ind w:left="284" w:firstLine="436"/>
        <w:jc w:val="both"/>
        <w:rPr>
          <w:rFonts w:ascii="Times New Roman" w:hAnsi="Times New Roman" w:cs="Times New Roman"/>
          <w:sz w:val="24"/>
        </w:rPr>
      </w:pPr>
      <w:r>
        <w:rPr>
          <w:rFonts w:ascii="Times New Roman" w:hAnsi="Times New Roman" w:cs="Times New Roman"/>
          <w:sz w:val="24"/>
        </w:rPr>
        <w:t xml:space="preserve">Secara teoritis, hasil penelitian ini dapat memperkuat teori objektifikasi sosial. Hasil penelitian ini memberi rujukan gambaran nyata mengenai teori objektifikasi sosial. Sehingga penelitian ini berguna sebagai media pembelajaran terkait objektifikasi sosial dan membuka wawasan pembaca akan objektifikasi perempuan. </w:t>
      </w:r>
      <w:r w:rsidR="00B835CB">
        <w:rPr>
          <w:rFonts w:ascii="Times New Roman" w:hAnsi="Times New Roman" w:cs="Times New Roman"/>
          <w:sz w:val="24"/>
        </w:rPr>
        <w:t>Selain teori objektifikasi sosial, penelitian ini juga dapat menjadi rujukan terkait teori resepsi</w:t>
      </w:r>
      <w:r w:rsidR="0096567A">
        <w:rPr>
          <w:rFonts w:ascii="Times New Roman" w:hAnsi="Times New Roman" w:cs="Times New Roman"/>
          <w:sz w:val="24"/>
        </w:rPr>
        <w:t xml:space="preserve"> (</w:t>
      </w:r>
      <w:r w:rsidR="0096567A">
        <w:rPr>
          <w:rFonts w:ascii="Times New Roman" w:hAnsi="Times New Roman" w:cs="Times New Roman"/>
          <w:i/>
          <w:sz w:val="24"/>
        </w:rPr>
        <w:t>encoding-decoding</w:t>
      </w:r>
      <w:r w:rsidR="0096567A">
        <w:rPr>
          <w:rFonts w:ascii="Times New Roman" w:hAnsi="Times New Roman" w:cs="Times New Roman"/>
          <w:sz w:val="24"/>
        </w:rPr>
        <w:t>)</w:t>
      </w:r>
      <w:r w:rsidR="00B835CB">
        <w:rPr>
          <w:rFonts w:ascii="Times New Roman" w:hAnsi="Times New Roman" w:cs="Times New Roman"/>
          <w:sz w:val="24"/>
        </w:rPr>
        <w:t>.</w:t>
      </w:r>
      <w:r w:rsidR="001176D5">
        <w:rPr>
          <w:rFonts w:ascii="Times New Roman" w:hAnsi="Times New Roman" w:cs="Times New Roman"/>
          <w:sz w:val="24"/>
        </w:rPr>
        <w:t xml:space="preserve"> Penelitian ini dapat menjadi penguat teori resepsi khalayak yang menyatakan peran besar pemaknaan khalayak dalam proses penyampaian pesan melalui media massa.</w:t>
      </w:r>
    </w:p>
    <w:p w14:paraId="4C24EECD" w14:textId="3FEA0A09" w:rsidR="0096567A" w:rsidRDefault="0096567A" w:rsidP="00693001">
      <w:pPr>
        <w:spacing w:after="120" w:line="360" w:lineRule="auto"/>
        <w:ind w:left="284" w:firstLine="436"/>
        <w:jc w:val="both"/>
        <w:rPr>
          <w:rFonts w:ascii="Times New Roman" w:hAnsi="Times New Roman" w:cs="Times New Roman"/>
          <w:sz w:val="24"/>
        </w:rPr>
      </w:pPr>
    </w:p>
    <w:p w14:paraId="108FD3C3" w14:textId="77777777" w:rsidR="0096567A" w:rsidRDefault="0096567A" w:rsidP="00693001">
      <w:pPr>
        <w:spacing w:after="120" w:line="360" w:lineRule="auto"/>
        <w:ind w:left="284" w:firstLine="436"/>
        <w:jc w:val="both"/>
        <w:rPr>
          <w:rFonts w:ascii="Times New Roman" w:hAnsi="Times New Roman" w:cs="Times New Roman"/>
          <w:sz w:val="24"/>
        </w:rPr>
      </w:pPr>
    </w:p>
    <w:p w14:paraId="3ED4411F" w14:textId="579AE429" w:rsidR="00693001" w:rsidRPr="00693001" w:rsidRDefault="00693001" w:rsidP="00693001">
      <w:pPr>
        <w:spacing w:after="120" w:line="360" w:lineRule="auto"/>
        <w:ind w:firstLine="426"/>
        <w:jc w:val="both"/>
        <w:rPr>
          <w:rFonts w:ascii="Times New Roman" w:hAnsi="Times New Roman" w:cs="Times New Roman"/>
          <w:b/>
          <w:sz w:val="24"/>
        </w:rPr>
      </w:pPr>
      <w:r>
        <w:rPr>
          <w:rFonts w:ascii="Times New Roman" w:hAnsi="Times New Roman" w:cs="Times New Roman"/>
          <w:b/>
          <w:sz w:val="24"/>
        </w:rPr>
        <w:lastRenderedPageBreak/>
        <w:t>1.5.2 Kegunaan Praktis</w:t>
      </w:r>
    </w:p>
    <w:p w14:paraId="0EDFD8FC" w14:textId="5EB349C9" w:rsidR="00FB5E82" w:rsidRDefault="00693001" w:rsidP="0096567A">
      <w:pPr>
        <w:spacing w:after="120" w:line="360" w:lineRule="auto"/>
        <w:ind w:left="284" w:firstLine="436"/>
        <w:jc w:val="both"/>
        <w:rPr>
          <w:rFonts w:ascii="Times New Roman" w:hAnsi="Times New Roman" w:cs="Times New Roman"/>
          <w:sz w:val="24"/>
        </w:rPr>
      </w:pPr>
      <w:r>
        <w:rPr>
          <w:rFonts w:ascii="Times New Roman" w:hAnsi="Times New Roman" w:cs="Times New Roman"/>
          <w:sz w:val="24"/>
        </w:rPr>
        <w:t xml:space="preserve"> Hasil penelitian ini diharapkan mampu memberi kesadaran lebih pada pembaca mengenai objektifikasi perempuan. Sehingga penelitian ini dapat digunakan sebagai landasan dalam menentukan pergerakan yang tepat dalam upaya mengatasi langgengnya tindak objektifikasi perempuan, baik di media maupun di kehidupan sehari – hari. Penelitian ini juga dapat digunakan sebagai landasan penelitian terkait di masa mendatang.</w:t>
      </w:r>
    </w:p>
    <w:p w14:paraId="1F228581" w14:textId="0A686568" w:rsidR="0096567A" w:rsidRDefault="0096567A" w:rsidP="0096567A">
      <w:pPr>
        <w:spacing w:after="120" w:line="360" w:lineRule="auto"/>
        <w:ind w:left="284" w:firstLine="436"/>
        <w:jc w:val="both"/>
        <w:rPr>
          <w:rFonts w:ascii="Times New Roman" w:hAnsi="Times New Roman" w:cs="Times New Roman"/>
          <w:sz w:val="24"/>
        </w:rPr>
      </w:pPr>
    </w:p>
    <w:p w14:paraId="6206FB74" w14:textId="40E98594" w:rsidR="0096567A" w:rsidRDefault="0096567A" w:rsidP="0096567A">
      <w:pPr>
        <w:spacing w:after="120" w:line="360" w:lineRule="auto"/>
        <w:ind w:left="284" w:firstLine="436"/>
        <w:jc w:val="both"/>
        <w:rPr>
          <w:rFonts w:ascii="Times New Roman" w:hAnsi="Times New Roman" w:cs="Times New Roman"/>
          <w:sz w:val="24"/>
        </w:rPr>
      </w:pPr>
    </w:p>
    <w:p w14:paraId="59B662F2" w14:textId="44FEB222" w:rsidR="0096567A" w:rsidRDefault="0096567A" w:rsidP="0096567A">
      <w:pPr>
        <w:spacing w:after="120" w:line="360" w:lineRule="auto"/>
        <w:ind w:left="284" w:firstLine="436"/>
        <w:jc w:val="both"/>
        <w:rPr>
          <w:rFonts w:ascii="Times New Roman" w:hAnsi="Times New Roman" w:cs="Times New Roman"/>
          <w:sz w:val="24"/>
        </w:rPr>
      </w:pPr>
    </w:p>
    <w:p w14:paraId="7A04A27B" w14:textId="1EDA4A9D" w:rsidR="0096567A" w:rsidRDefault="0096567A" w:rsidP="0096567A">
      <w:pPr>
        <w:spacing w:after="120" w:line="360" w:lineRule="auto"/>
        <w:ind w:left="284" w:firstLine="436"/>
        <w:jc w:val="both"/>
        <w:rPr>
          <w:rFonts w:ascii="Times New Roman" w:hAnsi="Times New Roman" w:cs="Times New Roman"/>
          <w:sz w:val="24"/>
        </w:rPr>
      </w:pPr>
    </w:p>
    <w:p w14:paraId="376D1B50" w14:textId="6FBDA154" w:rsidR="0096567A" w:rsidRDefault="0096567A" w:rsidP="0096567A">
      <w:pPr>
        <w:spacing w:after="120" w:line="360" w:lineRule="auto"/>
        <w:ind w:left="284" w:firstLine="436"/>
        <w:jc w:val="both"/>
        <w:rPr>
          <w:rFonts w:ascii="Times New Roman" w:hAnsi="Times New Roman" w:cs="Times New Roman"/>
          <w:sz w:val="24"/>
        </w:rPr>
      </w:pPr>
    </w:p>
    <w:p w14:paraId="58E3087A" w14:textId="18C91EFE" w:rsidR="0096567A" w:rsidRDefault="0096567A" w:rsidP="0096567A">
      <w:pPr>
        <w:spacing w:after="120" w:line="360" w:lineRule="auto"/>
        <w:ind w:left="284" w:firstLine="436"/>
        <w:jc w:val="both"/>
        <w:rPr>
          <w:rFonts w:ascii="Times New Roman" w:hAnsi="Times New Roman" w:cs="Times New Roman"/>
          <w:sz w:val="24"/>
        </w:rPr>
      </w:pPr>
    </w:p>
    <w:p w14:paraId="76B6B49C" w14:textId="5A3BC9AB" w:rsidR="0096567A" w:rsidRDefault="0096567A" w:rsidP="0096567A">
      <w:pPr>
        <w:spacing w:after="120" w:line="360" w:lineRule="auto"/>
        <w:ind w:left="284" w:firstLine="436"/>
        <w:jc w:val="both"/>
        <w:rPr>
          <w:rFonts w:ascii="Times New Roman" w:hAnsi="Times New Roman" w:cs="Times New Roman"/>
          <w:sz w:val="24"/>
        </w:rPr>
      </w:pPr>
    </w:p>
    <w:p w14:paraId="42B48ED8" w14:textId="23D8D9A0" w:rsidR="0096567A" w:rsidRDefault="0096567A" w:rsidP="0096567A">
      <w:pPr>
        <w:spacing w:after="120" w:line="360" w:lineRule="auto"/>
        <w:ind w:left="284" w:firstLine="436"/>
        <w:jc w:val="both"/>
        <w:rPr>
          <w:rFonts w:ascii="Times New Roman" w:hAnsi="Times New Roman" w:cs="Times New Roman"/>
          <w:sz w:val="24"/>
        </w:rPr>
      </w:pPr>
    </w:p>
    <w:p w14:paraId="51218AD8" w14:textId="0ED85165" w:rsidR="0096567A" w:rsidRDefault="0096567A" w:rsidP="0096567A">
      <w:pPr>
        <w:spacing w:after="120" w:line="360" w:lineRule="auto"/>
        <w:ind w:left="284" w:firstLine="436"/>
        <w:jc w:val="both"/>
        <w:rPr>
          <w:rFonts w:ascii="Times New Roman" w:hAnsi="Times New Roman" w:cs="Times New Roman"/>
          <w:sz w:val="24"/>
        </w:rPr>
      </w:pPr>
    </w:p>
    <w:p w14:paraId="1BB749C3" w14:textId="61958EE9" w:rsidR="0096567A" w:rsidRDefault="0096567A" w:rsidP="0096567A">
      <w:pPr>
        <w:spacing w:after="120" w:line="360" w:lineRule="auto"/>
        <w:ind w:left="284" w:firstLine="436"/>
        <w:jc w:val="both"/>
        <w:rPr>
          <w:rFonts w:ascii="Times New Roman" w:hAnsi="Times New Roman" w:cs="Times New Roman"/>
          <w:sz w:val="24"/>
        </w:rPr>
      </w:pPr>
    </w:p>
    <w:p w14:paraId="41986F04" w14:textId="0FE7B549" w:rsidR="0096567A" w:rsidRDefault="0096567A" w:rsidP="0096567A">
      <w:pPr>
        <w:spacing w:after="120" w:line="360" w:lineRule="auto"/>
        <w:ind w:left="284" w:firstLine="436"/>
        <w:jc w:val="both"/>
        <w:rPr>
          <w:rFonts w:ascii="Times New Roman" w:hAnsi="Times New Roman" w:cs="Times New Roman"/>
          <w:sz w:val="24"/>
        </w:rPr>
      </w:pPr>
    </w:p>
    <w:p w14:paraId="47227A46" w14:textId="10B9B795" w:rsidR="0096567A" w:rsidRDefault="0096567A" w:rsidP="0096567A">
      <w:pPr>
        <w:spacing w:after="120" w:line="360" w:lineRule="auto"/>
        <w:ind w:left="284" w:firstLine="436"/>
        <w:jc w:val="both"/>
        <w:rPr>
          <w:rFonts w:ascii="Times New Roman" w:hAnsi="Times New Roman" w:cs="Times New Roman"/>
          <w:sz w:val="24"/>
        </w:rPr>
      </w:pPr>
    </w:p>
    <w:p w14:paraId="3FC4950A" w14:textId="7396662A" w:rsidR="0096567A" w:rsidRDefault="0096567A" w:rsidP="0096567A">
      <w:pPr>
        <w:spacing w:after="120" w:line="360" w:lineRule="auto"/>
        <w:ind w:left="284" w:firstLine="436"/>
        <w:jc w:val="both"/>
        <w:rPr>
          <w:rFonts w:ascii="Times New Roman" w:hAnsi="Times New Roman" w:cs="Times New Roman"/>
          <w:sz w:val="24"/>
        </w:rPr>
      </w:pPr>
    </w:p>
    <w:p w14:paraId="6BDA48AD" w14:textId="3022F296" w:rsidR="0096567A" w:rsidRDefault="0096567A" w:rsidP="0096567A">
      <w:pPr>
        <w:spacing w:after="120" w:line="360" w:lineRule="auto"/>
        <w:ind w:left="284" w:firstLine="436"/>
        <w:jc w:val="both"/>
        <w:rPr>
          <w:rFonts w:ascii="Times New Roman" w:hAnsi="Times New Roman" w:cs="Times New Roman"/>
          <w:sz w:val="24"/>
        </w:rPr>
      </w:pPr>
    </w:p>
    <w:p w14:paraId="47C120F6" w14:textId="571A473F" w:rsidR="0096567A" w:rsidRDefault="0096567A" w:rsidP="0096567A">
      <w:pPr>
        <w:spacing w:after="120" w:line="360" w:lineRule="auto"/>
        <w:ind w:left="284" w:firstLine="436"/>
        <w:jc w:val="both"/>
        <w:rPr>
          <w:rFonts w:ascii="Times New Roman" w:hAnsi="Times New Roman" w:cs="Times New Roman"/>
          <w:sz w:val="24"/>
        </w:rPr>
      </w:pPr>
    </w:p>
    <w:p w14:paraId="262C1979" w14:textId="04DA0BC8" w:rsidR="0096567A" w:rsidRDefault="0096567A" w:rsidP="0096567A">
      <w:pPr>
        <w:spacing w:after="120" w:line="360" w:lineRule="auto"/>
        <w:ind w:left="284" w:firstLine="436"/>
        <w:jc w:val="both"/>
        <w:rPr>
          <w:rFonts w:ascii="Times New Roman" w:hAnsi="Times New Roman" w:cs="Times New Roman"/>
          <w:sz w:val="24"/>
        </w:rPr>
      </w:pPr>
    </w:p>
    <w:p w14:paraId="3C029C72" w14:textId="4B38A25F" w:rsidR="0096567A" w:rsidRDefault="0096567A" w:rsidP="0096567A">
      <w:pPr>
        <w:spacing w:after="120" w:line="360" w:lineRule="auto"/>
        <w:ind w:left="284" w:firstLine="436"/>
        <w:jc w:val="both"/>
        <w:rPr>
          <w:rFonts w:ascii="Times New Roman" w:hAnsi="Times New Roman" w:cs="Times New Roman"/>
          <w:sz w:val="24"/>
        </w:rPr>
      </w:pPr>
    </w:p>
    <w:p w14:paraId="56B9F200" w14:textId="3685BB86" w:rsidR="0096567A" w:rsidRDefault="0096567A" w:rsidP="0096567A">
      <w:pPr>
        <w:spacing w:after="120" w:line="360" w:lineRule="auto"/>
        <w:ind w:left="284" w:firstLine="436"/>
        <w:jc w:val="both"/>
        <w:rPr>
          <w:rFonts w:ascii="Times New Roman" w:hAnsi="Times New Roman" w:cs="Times New Roman"/>
          <w:sz w:val="24"/>
        </w:rPr>
      </w:pPr>
    </w:p>
    <w:p w14:paraId="4377CF22" w14:textId="77777777" w:rsidR="0096567A" w:rsidRDefault="0096567A" w:rsidP="0096567A">
      <w:pPr>
        <w:spacing w:after="120" w:line="360" w:lineRule="auto"/>
        <w:ind w:left="284" w:firstLine="436"/>
        <w:jc w:val="both"/>
        <w:rPr>
          <w:rFonts w:ascii="Times New Roman" w:hAnsi="Times New Roman" w:cs="Times New Roman"/>
          <w:sz w:val="24"/>
        </w:rPr>
      </w:pPr>
    </w:p>
    <w:p w14:paraId="11445E58" w14:textId="42A52C56" w:rsidR="0063637B" w:rsidRPr="0063637B" w:rsidRDefault="0063637B" w:rsidP="0063637B">
      <w:pPr>
        <w:spacing w:after="120" w:line="360" w:lineRule="auto"/>
        <w:jc w:val="center"/>
        <w:rPr>
          <w:rFonts w:ascii="Times New Roman" w:hAnsi="Times New Roman" w:cs="Times New Roman"/>
          <w:sz w:val="24"/>
          <w:szCs w:val="24"/>
        </w:rPr>
      </w:pPr>
      <w:r w:rsidRPr="0063637B">
        <w:rPr>
          <w:rFonts w:ascii="Times New Roman" w:hAnsi="Times New Roman" w:cs="Times New Roman"/>
          <w:sz w:val="24"/>
          <w:szCs w:val="24"/>
        </w:rPr>
        <w:lastRenderedPageBreak/>
        <w:t>Daftar Pustaka</w:t>
      </w:r>
    </w:p>
    <w:p w14:paraId="0C41C3C0" w14:textId="77777777" w:rsidR="0096567A" w:rsidRPr="0096567A" w:rsidRDefault="0096567A" w:rsidP="0096567A">
      <w:pPr>
        <w:pStyle w:val="Bibliography"/>
        <w:spacing w:line="360" w:lineRule="auto"/>
        <w:ind w:left="720" w:hanging="720"/>
        <w:jc w:val="both"/>
        <w:rPr>
          <w:rFonts w:ascii="Times New Roman" w:hAnsi="Times New Roman" w:cs="Times New Roman"/>
          <w:noProof/>
          <w:sz w:val="24"/>
          <w:szCs w:val="24"/>
        </w:rPr>
      </w:pPr>
      <w:r w:rsidRPr="0096567A">
        <w:rPr>
          <w:rFonts w:ascii="Times New Roman" w:hAnsi="Times New Roman" w:cs="Times New Roman"/>
          <w:sz w:val="24"/>
          <w:szCs w:val="24"/>
        </w:rPr>
        <w:fldChar w:fldCharType="begin"/>
      </w:r>
      <w:r w:rsidRPr="0096567A">
        <w:rPr>
          <w:rFonts w:ascii="Times New Roman" w:hAnsi="Times New Roman" w:cs="Times New Roman"/>
          <w:sz w:val="24"/>
          <w:szCs w:val="24"/>
        </w:rPr>
        <w:instrText xml:space="preserve"> BIBLIOGRAPHY  \l 1057 </w:instrText>
      </w:r>
      <w:r w:rsidRPr="0096567A">
        <w:rPr>
          <w:rFonts w:ascii="Times New Roman" w:hAnsi="Times New Roman" w:cs="Times New Roman"/>
          <w:sz w:val="24"/>
          <w:szCs w:val="24"/>
        </w:rPr>
        <w:fldChar w:fldCharType="separate"/>
      </w:r>
      <w:r w:rsidRPr="0096567A">
        <w:rPr>
          <w:rFonts w:ascii="Times New Roman" w:hAnsi="Times New Roman" w:cs="Times New Roman"/>
          <w:noProof/>
          <w:sz w:val="24"/>
          <w:szCs w:val="24"/>
        </w:rPr>
        <w:t xml:space="preserve">Afneta, A. P. (2015). Komodifikasi Kebertubuhan Perempuan dalam Wacana Erotika dan Pornografi pada Tayangan Televisi. </w:t>
      </w:r>
      <w:r w:rsidRPr="0096567A">
        <w:rPr>
          <w:rFonts w:ascii="Times New Roman" w:hAnsi="Times New Roman" w:cs="Times New Roman"/>
          <w:i/>
          <w:iCs/>
          <w:noProof/>
          <w:sz w:val="24"/>
          <w:szCs w:val="24"/>
        </w:rPr>
        <w:t>Jurnal Komunikasi Indonesia, 4</w:t>
      </w:r>
      <w:r w:rsidRPr="0096567A">
        <w:rPr>
          <w:rFonts w:ascii="Times New Roman" w:hAnsi="Times New Roman" w:cs="Times New Roman"/>
          <w:noProof/>
          <w:sz w:val="24"/>
          <w:szCs w:val="24"/>
        </w:rPr>
        <w:t>(2), 127-139.</w:t>
      </w:r>
    </w:p>
    <w:p w14:paraId="51FF644E" w14:textId="77777777" w:rsidR="0096567A" w:rsidRPr="0096567A" w:rsidRDefault="0096567A" w:rsidP="0096567A">
      <w:pPr>
        <w:pStyle w:val="Bibliography"/>
        <w:spacing w:line="360" w:lineRule="auto"/>
        <w:ind w:left="720" w:hanging="720"/>
        <w:jc w:val="both"/>
        <w:rPr>
          <w:rFonts w:ascii="Times New Roman" w:hAnsi="Times New Roman" w:cs="Times New Roman"/>
          <w:noProof/>
          <w:sz w:val="24"/>
          <w:szCs w:val="24"/>
        </w:rPr>
      </w:pPr>
      <w:r w:rsidRPr="0096567A">
        <w:rPr>
          <w:rFonts w:ascii="Times New Roman" w:hAnsi="Times New Roman" w:cs="Times New Roman"/>
          <w:noProof/>
          <w:sz w:val="24"/>
          <w:szCs w:val="24"/>
        </w:rPr>
        <w:t xml:space="preserve">Fathiyah, &amp; Hidayah, N. F. (2019). Citra Perempuan dalam Tayangan Iklan TV. </w:t>
      </w:r>
      <w:r w:rsidRPr="0096567A">
        <w:rPr>
          <w:rFonts w:ascii="Times New Roman" w:hAnsi="Times New Roman" w:cs="Times New Roman"/>
          <w:i/>
          <w:iCs/>
          <w:noProof/>
          <w:sz w:val="24"/>
          <w:szCs w:val="24"/>
        </w:rPr>
        <w:t>Komunida : Media Komunikasi dan Dakwah, 9</w:t>
      </w:r>
      <w:r w:rsidRPr="0096567A">
        <w:rPr>
          <w:rFonts w:ascii="Times New Roman" w:hAnsi="Times New Roman" w:cs="Times New Roman"/>
          <w:noProof/>
          <w:sz w:val="24"/>
          <w:szCs w:val="24"/>
        </w:rPr>
        <w:t>(1), 89-102.</w:t>
      </w:r>
    </w:p>
    <w:p w14:paraId="4DB7F015" w14:textId="77777777" w:rsidR="0096567A" w:rsidRPr="0096567A" w:rsidRDefault="0096567A" w:rsidP="0096567A">
      <w:pPr>
        <w:pStyle w:val="Bibliography"/>
        <w:spacing w:line="360" w:lineRule="auto"/>
        <w:ind w:left="720" w:hanging="720"/>
        <w:jc w:val="both"/>
        <w:rPr>
          <w:rFonts w:ascii="Times New Roman" w:hAnsi="Times New Roman" w:cs="Times New Roman"/>
          <w:noProof/>
          <w:sz w:val="24"/>
          <w:szCs w:val="24"/>
        </w:rPr>
      </w:pPr>
      <w:r w:rsidRPr="0096567A">
        <w:rPr>
          <w:rFonts w:ascii="Times New Roman" w:hAnsi="Times New Roman" w:cs="Times New Roman"/>
          <w:noProof/>
          <w:sz w:val="24"/>
          <w:szCs w:val="24"/>
        </w:rPr>
        <w:t xml:space="preserve">Fathurizki, A., &amp; Malau, R. M. (2018). Pornografi dalam Film : Analisis Resepsi Film "Men, Women &amp; Children". </w:t>
      </w:r>
      <w:r w:rsidRPr="0096567A">
        <w:rPr>
          <w:rFonts w:ascii="Times New Roman" w:hAnsi="Times New Roman" w:cs="Times New Roman"/>
          <w:i/>
          <w:iCs/>
          <w:noProof/>
          <w:sz w:val="24"/>
          <w:szCs w:val="24"/>
        </w:rPr>
        <w:t>ProTVF, 2</w:t>
      </w:r>
      <w:r w:rsidRPr="0096567A">
        <w:rPr>
          <w:rFonts w:ascii="Times New Roman" w:hAnsi="Times New Roman" w:cs="Times New Roman"/>
          <w:noProof/>
          <w:sz w:val="24"/>
          <w:szCs w:val="24"/>
        </w:rPr>
        <w:t>(1), 19-35.</w:t>
      </w:r>
    </w:p>
    <w:p w14:paraId="2482371D" w14:textId="77777777" w:rsidR="0096567A" w:rsidRPr="0096567A" w:rsidRDefault="0096567A" w:rsidP="0096567A">
      <w:pPr>
        <w:pStyle w:val="Bibliography"/>
        <w:spacing w:line="360" w:lineRule="auto"/>
        <w:ind w:left="720" w:hanging="720"/>
        <w:jc w:val="both"/>
        <w:rPr>
          <w:rFonts w:ascii="Times New Roman" w:hAnsi="Times New Roman" w:cs="Times New Roman"/>
          <w:noProof/>
          <w:sz w:val="24"/>
          <w:szCs w:val="24"/>
        </w:rPr>
      </w:pPr>
      <w:r w:rsidRPr="0096567A">
        <w:rPr>
          <w:rFonts w:ascii="Times New Roman" w:hAnsi="Times New Roman" w:cs="Times New Roman"/>
          <w:noProof/>
          <w:sz w:val="24"/>
          <w:szCs w:val="24"/>
        </w:rPr>
        <w:t xml:space="preserve">Febriana, I. K. (2015, Oktober 15). </w:t>
      </w:r>
      <w:r w:rsidRPr="0096567A">
        <w:rPr>
          <w:rFonts w:ascii="Times New Roman" w:hAnsi="Times New Roman" w:cs="Times New Roman"/>
          <w:i/>
          <w:iCs/>
          <w:noProof/>
          <w:sz w:val="24"/>
          <w:szCs w:val="24"/>
        </w:rPr>
        <w:t>Objektifikasi Perempuan dan Pengaruhnya terhadap Kesehatan Mental</w:t>
      </w:r>
      <w:r w:rsidRPr="0096567A">
        <w:rPr>
          <w:rFonts w:ascii="Times New Roman" w:hAnsi="Times New Roman" w:cs="Times New Roman"/>
          <w:noProof/>
          <w:sz w:val="24"/>
          <w:szCs w:val="24"/>
        </w:rPr>
        <w:t>. Diambil kembali dari Tempo: https://kolom.tempo.co/read/1136290/objektifikasi-perempuan-dan-pengaruhnya-terhadap-kesehatan-mental</w:t>
      </w:r>
    </w:p>
    <w:p w14:paraId="32891313" w14:textId="77777777" w:rsidR="0096567A" w:rsidRPr="0096567A" w:rsidRDefault="0096567A" w:rsidP="0096567A">
      <w:pPr>
        <w:pStyle w:val="Bibliography"/>
        <w:spacing w:line="360" w:lineRule="auto"/>
        <w:ind w:left="720" w:hanging="720"/>
        <w:jc w:val="both"/>
        <w:rPr>
          <w:rFonts w:ascii="Times New Roman" w:hAnsi="Times New Roman" w:cs="Times New Roman"/>
          <w:noProof/>
          <w:sz w:val="24"/>
          <w:szCs w:val="24"/>
        </w:rPr>
      </w:pPr>
      <w:r w:rsidRPr="0096567A">
        <w:rPr>
          <w:rFonts w:ascii="Times New Roman" w:hAnsi="Times New Roman" w:cs="Times New Roman"/>
          <w:noProof/>
          <w:sz w:val="24"/>
          <w:szCs w:val="24"/>
        </w:rPr>
        <w:t xml:space="preserve">Fredrickson, B. L., &amp; Roberts, T.-A. (1997). Objectification Theory : Toward Understanding Women's Lived Experience and Mental Health Risks. </w:t>
      </w:r>
      <w:r w:rsidRPr="0096567A">
        <w:rPr>
          <w:rFonts w:ascii="Times New Roman" w:hAnsi="Times New Roman" w:cs="Times New Roman"/>
          <w:i/>
          <w:iCs/>
          <w:noProof/>
          <w:sz w:val="24"/>
          <w:szCs w:val="24"/>
        </w:rPr>
        <w:t>Psychology of Women Quarterly</w:t>
      </w:r>
      <w:r w:rsidRPr="0096567A">
        <w:rPr>
          <w:rFonts w:ascii="Times New Roman" w:hAnsi="Times New Roman" w:cs="Times New Roman"/>
          <w:noProof/>
          <w:sz w:val="24"/>
          <w:szCs w:val="24"/>
        </w:rPr>
        <w:t>, 173-206.</w:t>
      </w:r>
    </w:p>
    <w:p w14:paraId="4FAD9AF1" w14:textId="77777777" w:rsidR="0096567A" w:rsidRPr="0096567A" w:rsidRDefault="0096567A" w:rsidP="0096567A">
      <w:pPr>
        <w:pStyle w:val="Bibliography"/>
        <w:spacing w:line="360" w:lineRule="auto"/>
        <w:ind w:left="720" w:hanging="720"/>
        <w:jc w:val="both"/>
        <w:rPr>
          <w:rFonts w:ascii="Times New Roman" w:hAnsi="Times New Roman" w:cs="Times New Roman"/>
          <w:noProof/>
          <w:sz w:val="24"/>
          <w:szCs w:val="24"/>
        </w:rPr>
      </w:pPr>
      <w:r w:rsidRPr="0096567A">
        <w:rPr>
          <w:rFonts w:ascii="Times New Roman" w:hAnsi="Times New Roman" w:cs="Times New Roman"/>
          <w:noProof/>
          <w:sz w:val="24"/>
          <w:szCs w:val="24"/>
        </w:rPr>
        <w:t xml:space="preserve">Hermawan, H., &amp; Hamzah, R. E. (2017). Objektifikasi Perempuan dalam Iklan Televisi : Analisis Lintas Budaya terhadap Iklan Parfum Axe yang Tayang di Televisi Indonesia dan Amerika Serikat. </w:t>
      </w:r>
      <w:r w:rsidRPr="0096567A">
        <w:rPr>
          <w:rFonts w:ascii="Times New Roman" w:hAnsi="Times New Roman" w:cs="Times New Roman"/>
          <w:i/>
          <w:iCs/>
          <w:noProof/>
          <w:sz w:val="24"/>
          <w:szCs w:val="24"/>
        </w:rPr>
        <w:t>Jurnal Kajian Media, 1</w:t>
      </w:r>
      <w:r w:rsidRPr="0096567A">
        <w:rPr>
          <w:rFonts w:ascii="Times New Roman" w:hAnsi="Times New Roman" w:cs="Times New Roman"/>
          <w:noProof/>
          <w:sz w:val="24"/>
          <w:szCs w:val="24"/>
        </w:rPr>
        <w:t>(2), 166-176.</w:t>
      </w:r>
    </w:p>
    <w:p w14:paraId="521DDDA0" w14:textId="77777777" w:rsidR="0096567A" w:rsidRPr="0096567A" w:rsidRDefault="0096567A" w:rsidP="0096567A">
      <w:pPr>
        <w:pStyle w:val="Bibliography"/>
        <w:spacing w:line="360" w:lineRule="auto"/>
        <w:ind w:left="720" w:hanging="720"/>
        <w:jc w:val="both"/>
        <w:rPr>
          <w:rFonts w:ascii="Times New Roman" w:hAnsi="Times New Roman" w:cs="Times New Roman"/>
          <w:noProof/>
          <w:sz w:val="24"/>
          <w:szCs w:val="24"/>
        </w:rPr>
      </w:pPr>
      <w:r w:rsidRPr="0096567A">
        <w:rPr>
          <w:rFonts w:ascii="Times New Roman" w:hAnsi="Times New Roman" w:cs="Times New Roman"/>
          <w:noProof/>
          <w:sz w:val="24"/>
          <w:szCs w:val="24"/>
        </w:rPr>
        <w:t xml:space="preserve">Mikorski, R., &amp; Szymanski, D. M. (2016). Masculine Norms, Peer Group, Pornography, Facebook, and Men’s Sexual Objectification of Women. </w:t>
      </w:r>
      <w:r w:rsidRPr="0096567A">
        <w:rPr>
          <w:rFonts w:ascii="Times New Roman" w:hAnsi="Times New Roman" w:cs="Times New Roman"/>
          <w:i/>
          <w:iCs/>
          <w:noProof/>
          <w:sz w:val="24"/>
          <w:szCs w:val="24"/>
        </w:rPr>
        <w:t>Psychology of Men &amp; Masculinity</w:t>
      </w:r>
      <w:r w:rsidRPr="0096567A">
        <w:rPr>
          <w:rFonts w:ascii="Times New Roman" w:hAnsi="Times New Roman" w:cs="Times New Roman"/>
          <w:noProof/>
          <w:sz w:val="24"/>
          <w:szCs w:val="24"/>
        </w:rPr>
        <w:t>, 1-11.</w:t>
      </w:r>
    </w:p>
    <w:p w14:paraId="5ECC274D" w14:textId="77777777" w:rsidR="0096567A" w:rsidRPr="0096567A" w:rsidRDefault="0096567A" w:rsidP="0096567A">
      <w:pPr>
        <w:pStyle w:val="Bibliography"/>
        <w:spacing w:line="360" w:lineRule="auto"/>
        <w:ind w:left="720" w:hanging="720"/>
        <w:jc w:val="both"/>
        <w:rPr>
          <w:rFonts w:ascii="Times New Roman" w:hAnsi="Times New Roman" w:cs="Times New Roman"/>
          <w:noProof/>
          <w:sz w:val="24"/>
          <w:szCs w:val="24"/>
        </w:rPr>
      </w:pPr>
      <w:r w:rsidRPr="0096567A">
        <w:rPr>
          <w:rFonts w:ascii="Times New Roman" w:hAnsi="Times New Roman" w:cs="Times New Roman"/>
          <w:noProof/>
          <w:sz w:val="24"/>
          <w:szCs w:val="24"/>
        </w:rPr>
        <w:t xml:space="preserve">RG. (2020, Juli 22). </w:t>
      </w:r>
      <w:r w:rsidRPr="0096567A">
        <w:rPr>
          <w:rFonts w:ascii="Times New Roman" w:hAnsi="Times New Roman" w:cs="Times New Roman"/>
          <w:i/>
          <w:iCs/>
          <w:noProof/>
          <w:sz w:val="24"/>
          <w:szCs w:val="24"/>
        </w:rPr>
        <w:t>Literasi Harus Menyasar Masyarakat Pengguna Internet</w:t>
      </w:r>
      <w:r w:rsidRPr="0096567A">
        <w:rPr>
          <w:rFonts w:ascii="Times New Roman" w:hAnsi="Times New Roman" w:cs="Times New Roman"/>
          <w:noProof/>
          <w:sz w:val="24"/>
          <w:szCs w:val="24"/>
        </w:rPr>
        <w:t>. Diambil kembali dari Komisi Penyiaran Indonesia: http://www.kpi.go.id/index.php/id/umum/38-dalam-negeri/35832-literasi-harus-menyasar-masyarakat-pengguna-internet?detail3=9825</w:t>
      </w:r>
    </w:p>
    <w:p w14:paraId="55A2A9DF" w14:textId="364ECC05" w:rsidR="0063637B" w:rsidRPr="0096567A" w:rsidRDefault="0096567A" w:rsidP="0096567A">
      <w:pPr>
        <w:spacing w:after="120" w:line="360" w:lineRule="auto"/>
        <w:jc w:val="both"/>
        <w:rPr>
          <w:rFonts w:ascii="Times New Roman" w:hAnsi="Times New Roman" w:cs="Times New Roman"/>
          <w:sz w:val="24"/>
          <w:szCs w:val="24"/>
        </w:rPr>
      </w:pPr>
      <w:r w:rsidRPr="0096567A">
        <w:rPr>
          <w:rFonts w:ascii="Times New Roman" w:hAnsi="Times New Roman" w:cs="Times New Roman"/>
          <w:sz w:val="24"/>
          <w:szCs w:val="24"/>
        </w:rPr>
        <w:fldChar w:fldCharType="end"/>
      </w:r>
    </w:p>
    <w:sectPr w:rsidR="0063637B" w:rsidRPr="0096567A" w:rsidSect="00651CBA">
      <w:pgSz w:w="11906" w:h="16838"/>
      <w:pgMar w:top="1701" w:right="1701" w:bottom="1701" w:left="226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indi@unpad.ac.id" w:date="2021-05-07T16:18:00Z" w:initials="n">
    <w:p w14:paraId="6D14677A" w14:textId="77777777" w:rsidR="00054D13" w:rsidRDefault="00054D13">
      <w:pPr>
        <w:pStyle w:val="CommentText"/>
        <w:rPr>
          <w:lang w:val="en-US"/>
        </w:rPr>
      </w:pPr>
      <w:r>
        <w:rPr>
          <w:rStyle w:val="CommentReference"/>
        </w:rPr>
        <w:annotationRef/>
      </w:r>
      <w:r>
        <w:rPr>
          <w:lang w:val="en-US"/>
        </w:rPr>
        <w:t xml:space="preserve">Bisa juga </w:t>
      </w:r>
      <w:proofErr w:type="spellStart"/>
      <w:r>
        <w:rPr>
          <w:lang w:val="en-US"/>
        </w:rPr>
        <w:t>dipertimbangkan</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Resepsi</w:t>
      </w:r>
      <w:proofErr w:type="spellEnd"/>
      <w:r>
        <w:rPr>
          <w:lang w:val="en-US"/>
        </w:rPr>
        <w:t xml:space="preserve"> </w:t>
      </w:r>
      <w:proofErr w:type="spellStart"/>
      <w:r>
        <w:rPr>
          <w:lang w:val="en-US"/>
        </w:rPr>
        <w:t>Khalayak</w:t>
      </w:r>
      <w:proofErr w:type="spellEnd"/>
      <w:r>
        <w:rPr>
          <w:lang w:val="en-US"/>
        </w:rPr>
        <w:t xml:space="preserve"> </w:t>
      </w:r>
      <w:proofErr w:type="spellStart"/>
      <w:r>
        <w:rPr>
          <w:lang w:val="en-US"/>
        </w:rPr>
        <w:t>Terkait</w:t>
      </w:r>
      <w:proofErr w:type="spellEnd"/>
      <w:r>
        <w:rPr>
          <w:lang w:val="en-US"/>
        </w:rPr>
        <w:t xml:space="preserve"> </w:t>
      </w:r>
      <w:proofErr w:type="spellStart"/>
      <w:r>
        <w:rPr>
          <w:lang w:val="en-US"/>
        </w:rPr>
        <w:t>Konten</w:t>
      </w:r>
      <w:proofErr w:type="spellEnd"/>
      <w:r>
        <w:rPr>
          <w:lang w:val="en-US"/>
        </w:rPr>
        <w:t xml:space="preserve"> </w:t>
      </w:r>
      <w:proofErr w:type="spellStart"/>
      <w:r>
        <w:rPr>
          <w:lang w:val="en-US"/>
        </w:rPr>
        <w:t>Objektifikasi</w:t>
      </w:r>
      <w:proofErr w:type="spellEnd"/>
      <w:r>
        <w:rPr>
          <w:lang w:val="en-US"/>
        </w:rPr>
        <w:t xml:space="preserve"> Perempuan Pada </w:t>
      </w:r>
      <w:proofErr w:type="spellStart"/>
      <w:r>
        <w:rPr>
          <w:lang w:val="en-US"/>
        </w:rPr>
        <w:t>Tayangan</w:t>
      </w:r>
      <w:proofErr w:type="spellEnd"/>
      <w:r>
        <w:rPr>
          <w:lang w:val="en-US"/>
        </w:rPr>
        <w:t xml:space="preserve"> ‘Malam-</w:t>
      </w:r>
      <w:proofErr w:type="spellStart"/>
      <w:r>
        <w:rPr>
          <w:lang w:val="en-US"/>
        </w:rPr>
        <w:t>malam</w:t>
      </w:r>
      <w:proofErr w:type="spellEnd"/>
      <w:r>
        <w:rPr>
          <w:lang w:val="en-US"/>
        </w:rPr>
        <w:t>’ NET TV”</w:t>
      </w:r>
    </w:p>
    <w:p w14:paraId="7DBDE5B5" w14:textId="2AC7DEE6" w:rsidR="00054D13" w:rsidRPr="00054D13" w:rsidRDefault="00054D13">
      <w:pPr>
        <w:pStyle w:val="CommentText"/>
        <w:rPr>
          <w:lang w:val="en-US"/>
        </w:rPr>
      </w:pPr>
      <w:proofErr w:type="spellStart"/>
      <w:r>
        <w:rPr>
          <w:lang w:val="en-US"/>
        </w:rPr>
        <w:t>Menurut</w:t>
      </w:r>
      <w:proofErr w:type="spellEnd"/>
      <w:r>
        <w:rPr>
          <w:lang w:val="en-US"/>
        </w:rPr>
        <w:t xml:space="preserve"> </w:t>
      </w:r>
      <w:proofErr w:type="spellStart"/>
      <w:r>
        <w:rPr>
          <w:lang w:val="en-US"/>
        </w:rPr>
        <w:t>saya</w:t>
      </w:r>
      <w:proofErr w:type="spellEnd"/>
      <w:r>
        <w:rPr>
          <w:lang w:val="en-US"/>
        </w:rPr>
        <w:t xml:space="preserve"> </w:t>
      </w:r>
      <w:proofErr w:type="spellStart"/>
      <w:r>
        <w:rPr>
          <w:lang w:val="en-US"/>
        </w:rPr>
        <w:t>penting</w:t>
      </w:r>
      <w:proofErr w:type="spellEnd"/>
      <w:r>
        <w:rPr>
          <w:lang w:val="en-US"/>
        </w:rPr>
        <w:t xml:space="preserve"> juga </w:t>
      </w:r>
      <w:proofErr w:type="spellStart"/>
      <w:r>
        <w:rPr>
          <w:lang w:val="en-US"/>
        </w:rPr>
        <w:t>untuk</w:t>
      </w:r>
      <w:proofErr w:type="spellEnd"/>
      <w:r>
        <w:rPr>
          <w:lang w:val="en-US"/>
        </w:rPr>
        <w:t xml:space="preserve"> </w:t>
      </w:r>
      <w:proofErr w:type="spellStart"/>
      <w:r>
        <w:rPr>
          <w:lang w:val="en-US"/>
        </w:rPr>
        <w:t>mengetahui</w:t>
      </w:r>
      <w:proofErr w:type="spellEnd"/>
      <w:r>
        <w:rPr>
          <w:lang w:val="en-US"/>
        </w:rPr>
        <w:t xml:space="preserve"> </w:t>
      </w:r>
      <w:proofErr w:type="spellStart"/>
      <w:r>
        <w:rPr>
          <w:lang w:val="en-US"/>
        </w:rPr>
        <w:t>persepsi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selain</w:t>
      </w:r>
      <w:proofErr w:type="spellEnd"/>
      <w:r>
        <w:rPr>
          <w:lang w:val="en-US"/>
        </w:rPr>
        <w:t xml:space="preserve"> </w:t>
      </w:r>
      <w:proofErr w:type="spellStart"/>
      <w:r>
        <w:rPr>
          <w:lang w:val="en-US"/>
        </w:rPr>
        <w:t>perempuan</w:t>
      </w:r>
      <w:proofErr w:type="spellEnd"/>
      <w:r>
        <w:rPr>
          <w:lang w:val="en-US"/>
        </w:rPr>
        <w:t xml:space="preserve"> </w:t>
      </w:r>
      <w:proofErr w:type="spellStart"/>
      <w:proofErr w:type="gramStart"/>
      <w:r>
        <w:rPr>
          <w:lang w:val="en-US"/>
        </w:rPr>
        <w:t>looohh</w:t>
      </w:r>
      <w:proofErr w:type="spellEnd"/>
      <w:r>
        <w:rPr>
          <w:lang w:val="en-US"/>
        </w:rPr>
        <w:t>..</w:t>
      </w:r>
      <w:proofErr w:type="gramEnd"/>
      <w:r>
        <w:rPr>
          <w:lang w:val="en-US"/>
        </w:rPr>
        <w:t xml:space="preserve"> </w:t>
      </w:r>
    </w:p>
  </w:comment>
  <w:comment w:id="1" w:author="nindi@unpad.ac.id" w:date="2021-05-07T16:22:00Z" w:initials="n">
    <w:p w14:paraId="50BEEABB" w14:textId="6BAD0069" w:rsidR="00054D13" w:rsidRPr="00054D13" w:rsidRDefault="00054D13">
      <w:pPr>
        <w:pStyle w:val="CommentText"/>
        <w:rPr>
          <w:lang w:val="en-US"/>
        </w:rPr>
      </w:pPr>
      <w:r>
        <w:rPr>
          <w:rStyle w:val="CommentReference"/>
        </w:rPr>
        <w:annotationRef/>
      </w:r>
      <w:r>
        <w:rPr>
          <w:lang w:val="en-US"/>
        </w:rPr>
        <w:t>NAHHHHHH… GOOD FOREWORD!!!!</w:t>
      </w:r>
    </w:p>
  </w:comment>
  <w:comment w:id="2" w:author="nindi@unpad.ac.id" w:date="2021-05-07T16:23:00Z" w:initials="n">
    <w:p w14:paraId="66F5A21F" w14:textId="0C7A3369" w:rsidR="00054D13" w:rsidRPr="00054D13" w:rsidRDefault="00054D13">
      <w:pPr>
        <w:pStyle w:val="CommentText"/>
        <w:rPr>
          <w:lang w:val="en-US"/>
        </w:rPr>
      </w:pPr>
      <w:r>
        <w:rPr>
          <w:rStyle w:val="CommentReference"/>
        </w:rPr>
        <w:annotationRef/>
      </w:r>
      <w:r>
        <w:rPr>
          <w:lang w:val="en-US"/>
        </w:rPr>
        <w:t xml:space="preserve">1 orang = </w:t>
      </w:r>
      <w:proofErr w:type="spellStart"/>
      <w:r>
        <w:rPr>
          <w:lang w:val="en-US"/>
        </w:rPr>
        <w:t>seorang</w:t>
      </w:r>
      <w:proofErr w:type="spellEnd"/>
    </w:p>
  </w:comment>
  <w:comment w:id="3" w:author="nindi@unpad.ac.id" w:date="2021-05-07T16:23:00Z" w:initials="n">
    <w:p w14:paraId="47130BAD" w14:textId="5A3AE447" w:rsidR="00054D13" w:rsidRPr="00054D13" w:rsidRDefault="00054D13">
      <w:pPr>
        <w:pStyle w:val="CommentText"/>
        <w:rPr>
          <w:lang w:val="en-US"/>
        </w:rPr>
      </w:pPr>
      <w:r>
        <w:rPr>
          <w:rStyle w:val="CommentReference"/>
        </w:rPr>
        <w:annotationRef/>
      </w:r>
      <w:r>
        <w:rPr>
          <w:lang w:val="en-US"/>
        </w:rPr>
        <w:t xml:space="preserve">Hati2 dg </w:t>
      </w:r>
      <w:proofErr w:type="spellStart"/>
      <w:r>
        <w:rPr>
          <w:lang w:val="en-US"/>
        </w:rPr>
        <w:t>penggunaan</w:t>
      </w:r>
      <w:proofErr w:type="spellEnd"/>
      <w:r>
        <w:rPr>
          <w:lang w:val="en-US"/>
        </w:rPr>
        <w:t xml:space="preserve"> kata </w:t>
      </w:r>
      <w:proofErr w:type="spellStart"/>
      <w:r>
        <w:rPr>
          <w:lang w:val="en-US"/>
        </w:rPr>
        <w:t>banyak</w:t>
      </w:r>
      <w:proofErr w:type="spellEnd"/>
      <w:r>
        <w:rPr>
          <w:lang w:val="en-US"/>
        </w:rPr>
        <w:t xml:space="preserve">… </w:t>
      </w:r>
      <w:proofErr w:type="spellStart"/>
      <w:r>
        <w:rPr>
          <w:lang w:val="en-US"/>
        </w:rPr>
        <w:t>saya</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tanya</w:t>
      </w:r>
      <w:proofErr w:type="spellEnd"/>
      <w:r>
        <w:rPr>
          <w:lang w:val="en-US"/>
        </w:rPr>
        <w:t xml:space="preserve"> </w:t>
      </w:r>
      <w:proofErr w:type="spellStart"/>
      <w:r>
        <w:rPr>
          <w:lang w:val="en-US"/>
        </w:rPr>
        <w:t>berapa</w:t>
      </w:r>
      <w:proofErr w:type="spellEnd"/>
      <w:r>
        <w:rPr>
          <w:lang w:val="en-US"/>
        </w:rPr>
        <w:t xml:space="preserve"> </w:t>
      </w:r>
      <w:proofErr w:type="spellStart"/>
      <w:r>
        <w:rPr>
          <w:lang w:val="en-US"/>
        </w:rPr>
        <w:t>jumlahnya</w:t>
      </w:r>
      <w:proofErr w:type="spellEnd"/>
      <w:r>
        <w:rPr>
          <w:lang w:val="en-US"/>
        </w:rPr>
        <w:t>?</w:t>
      </w:r>
    </w:p>
  </w:comment>
  <w:comment w:id="4" w:author="nindi@unpad.ac.id" w:date="2021-05-07T16:25:00Z" w:initials="n">
    <w:p w14:paraId="20545E5F" w14:textId="252E2999" w:rsidR="00054D13" w:rsidRPr="00054D13" w:rsidRDefault="00054D13">
      <w:pPr>
        <w:pStyle w:val="CommentText"/>
        <w:rPr>
          <w:lang w:val="en-US"/>
        </w:rPr>
      </w:pPr>
      <w:r>
        <w:rPr>
          <w:rStyle w:val="CommentReference"/>
        </w:rPr>
        <w:annotationRef/>
      </w:r>
      <w:r>
        <w:rPr>
          <w:lang w:val="en-US"/>
        </w:rPr>
        <w:t>NICE</w:t>
      </w:r>
      <w:r w:rsidRPr="00054D13">
        <w:rPr>
          <w:lang w:val="en-US"/>
        </w:rPr>
        <w:sym w:font="Wingdings" w:char="F04A"/>
      </w:r>
    </w:p>
  </w:comment>
  <w:comment w:id="5" w:author="nindi@unpad.ac.id" w:date="2021-05-07T16:26:00Z" w:initials="n">
    <w:p w14:paraId="36A722E6" w14:textId="1B147706" w:rsidR="00054D13" w:rsidRPr="00054D13" w:rsidRDefault="00054D13">
      <w:pPr>
        <w:pStyle w:val="CommentText"/>
        <w:rPr>
          <w:lang w:val="en-US"/>
        </w:rPr>
      </w:pPr>
      <w:r>
        <w:rPr>
          <w:rStyle w:val="CommentReference"/>
        </w:rPr>
        <w:annotationRef/>
      </w:r>
      <w:proofErr w:type="spellStart"/>
      <w:r>
        <w:rPr>
          <w:lang w:val="en-US"/>
        </w:rPr>
        <w:t>Sejak</w:t>
      </w:r>
      <w:proofErr w:type="spellEnd"/>
      <w:r>
        <w:rPr>
          <w:lang w:val="en-US"/>
        </w:rPr>
        <w:t xml:space="preserve"> </w:t>
      </w:r>
      <w:proofErr w:type="spellStart"/>
      <w:r>
        <w:rPr>
          <w:lang w:val="en-US"/>
        </w:rPr>
        <w:t>kapan</w:t>
      </w:r>
      <w:proofErr w:type="spellEnd"/>
      <w:r>
        <w:rPr>
          <w:lang w:val="en-US"/>
        </w:rPr>
        <w:t>?</w:t>
      </w:r>
    </w:p>
  </w:comment>
  <w:comment w:id="6" w:author="nindi@unpad.ac.id" w:date="2021-05-07T16:26:00Z" w:initials="n">
    <w:p w14:paraId="7B26F206" w14:textId="0576A291" w:rsidR="00054D13" w:rsidRPr="00054D13" w:rsidRDefault="00054D13">
      <w:pPr>
        <w:pStyle w:val="CommentText"/>
        <w:rPr>
          <w:lang w:val="en-US"/>
        </w:rPr>
      </w:pPr>
      <w:r>
        <w:rPr>
          <w:rStyle w:val="CommentReference"/>
        </w:rPr>
        <w:annotationRef/>
      </w:r>
      <w:r>
        <w:rPr>
          <w:lang w:val="en-US"/>
        </w:rPr>
        <w:t xml:space="preserve">Bisa </w:t>
      </w:r>
      <w:proofErr w:type="spellStart"/>
      <w:r>
        <w:rPr>
          <w:lang w:val="en-US"/>
        </w:rPr>
        <w:t>dinarasikan</w:t>
      </w:r>
      <w:proofErr w:type="spellEnd"/>
      <w:r>
        <w:rPr>
          <w:lang w:val="en-US"/>
        </w:rPr>
        <w:t xml:space="preserve"> dg </w:t>
      </w:r>
      <w:proofErr w:type="spellStart"/>
      <w:r>
        <w:rPr>
          <w:lang w:val="en-US"/>
        </w:rPr>
        <w:t>beberapa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terdahulu</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menyangkut</w:t>
      </w:r>
      <w:proofErr w:type="spellEnd"/>
      <w:r>
        <w:rPr>
          <w:lang w:val="en-US"/>
        </w:rPr>
        <w:t xml:space="preserve"> </w:t>
      </w:r>
      <w:proofErr w:type="spellStart"/>
      <w:r>
        <w:rPr>
          <w:lang w:val="en-US"/>
        </w:rPr>
        <w:t>hal</w:t>
      </w:r>
      <w:proofErr w:type="spellEnd"/>
      <w:r>
        <w:rPr>
          <w:lang w:val="en-US"/>
        </w:rPr>
        <w:t xml:space="preserve"> </w:t>
      </w:r>
      <w:proofErr w:type="spellStart"/>
      <w:proofErr w:type="gramStart"/>
      <w:r>
        <w:rPr>
          <w:lang w:val="en-US"/>
        </w:rPr>
        <w:t>ini</w:t>
      </w:r>
      <w:proofErr w:type="spellEnd"/>
      <w:r>
        <w:rPr>
          <w:lang w:val="en-US"/>
        </w:rPr>
        <w:t>..</w:t>
      </w:r>
      <w:proofErr w:type="gramEnd"/>
    </w:p>
  </w:comment>
  <w:comment w:id="7" w:author="nindi@unpad.ac.id" w:date="2021-05-07T16:27:00Z" w:initials="n">
    <w:p w14:paraId="33473F89" w14:textId="354CAA6B" w:rsidR="00054D13" w:rsidRPr="00054D13" w:rsidRDefault="00054D13">
      <w:pPr>
        <w:pStyle w:val="CommentText"/>
        <w:rPr>
          <w:lang w:val="en-US"/>
        </w:rPr>
      </w:pPr>
      <w:r>
        <w:rPr>
          <w:rStyle w:val="CommentReference"/>
        </w:rPr>
        <w:annotationRef/>
      </w:r>
      <w:proofErr w:type="spellStart"/>
      <w:r>
        <w:rPr>
          <w:lang w:val="en-US"/>
        </w:rPr>
        <w:t>Penjelasan</w:t>
      </w:r>
      <w:proofErr w:type="spellEnd"/>
      <w:r>
        <w:rPr>
          <w:lang w:val="en-US"/>
        </w:rPr>
        <w:t xml:space="preserve"> </w:t>
      </w:r>
      <w:proofErr w:type="spellStart"/>
      <w:r>
        <w:rPr>
          <w:lang w:val="en-US"/>
        </w:rPr>
        <w:t>teori</w:t>
      </w:r>
      <w:proofErr w:type="spellEnd"/>
      <w:r>
        <w:rPr>
          <w:lang w:val="en-US"/>
        </w:rPr>
        <w:t xml:space="preserve"> </w:t>
      </w:r>
      <w:proofErr w:type="spellStart"/>
      <w:r>
        <w:rPr>
          <w:lang w:val="en-US"/>
        </w:rPr>
        <w:t>jangan</w:t>
      </w:r>
      <w:proofErr w:type="spellEnd"/>
      <w:r>
        <w:rPr>
          <w:lang w:val="en-US"/>
        </w:rPr>
        <w:t xml:space="preserve"> </w:t>
      </w:r>
      <w:proofErr w:type="spellStart"/>
      <w:r>
        <w:rPr>
          <w:lang w:val="en-US"/>
        </w:rPr>
        <w:t>terlalu</w:t>
      </w:r>
      <w:proofErr w:type="spellEnd"/>
      <w:r>
        <w:rPr>
          <w:lang w:val="en-US"/>
        </w:rPr>
        <w:t xml:space="preserve"> </w:t>
      </w:r>
      <w:proofErr w:type="spellStart"/>
      <w:r>
        <w:rPr>
          <w:lang w:val="en-US"/>
        </w:rPr>
        <w:t>banyak</w:t>
      </w:r>
      <w:proofErr w:type="spellEnd"/>
      <w:r>
        <w:rPr>
          <w:lang w:val="en-US"/>
        </w:rPr>
        <w:t xml:space="preserve"> di </w:t>
      </w:r>
      <w:proofErr w:type="spellStart"/>
      <w:r>
        <w:rPr>
          <w:lang w:val="en-US"/>
        </w:rPr>
        <w:t>bab</w:t>
      </w:r>
      <w:proofErr w:type="spellEnd"/>
      <w:r>
        <w:rPr>
          <w:lang w:val="en-US"/>
        </w:rPr>
        <w:t xml:space="preserve"> 1 </w:t>
      </w:r>
      <w:proofErr w:type="spellStart"/>
      <w:r>
        <w:rPr>
          <w:lang w:val="en-US"/>
        </w:rPr>
        <w:t>ya</w:t>
      </w:r>
      <w:proofErr w:type="spellEnd"/>
      <w:r>
        <w:rPr>
          <w:lang w:val="en-US"/>
        </w:rPr>
        <w:t xml:space="preserve"> </w:t>
      </w:r>
      <w:proofErr w:type="spellStart"/>
      <w:r>
        <w:rPr>
          <w:lang w:val="en-US"/>
        </w:rPr>
        <w:t>sebaiknya</w:t>
      </w:r>
      <w:proofErr w:type="spellEnd"/>
      <w:r>
        <w:rPr>
          <w:lang w:val="en-US"/>
        </w:rPr>
        <w:t xml:space="preserve"> </w:t>
      </w:r>
      <w:proofErr w:type="spellStart"/>
      <w:r>
        <w:rPr>
          <w:lang w:val="en-US"/>
        </w:rPr>
        <w:t>uraikan</w:t>
      </w:r>
      <w:proofErr w:type="spellEnd"/>
      <w:r>
        <w:rPr>
          <w:lang w:val="en-US"/>
        </w:rPr>
        <w:t xml:space="preserve"> </w:t>
      </w:r>
      <w:proofErr w:type="spellStart"/>
      <w:r>
        <w:rPr>
          <w:lang w:val="en-US"/>
        </w:rPr>
        <w:t>alasan</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teori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penjelasannya</w:t>
      </w:r>
      <w:proofErr w:type="spellEnd"/>
      <w:r>
        <w:rPr>
          <w:lang w:val="en-US"/>
        </w:rPr>
        <w:t xml:space="preserve"> di </w:t>
      </w:r>
      <w:proofErr w:type="spellStart"/>
      <w:r>
        <w:rPr>
          <w:lang w:val="en-US"/>
        </w:rPr>
        <w:t>bab</w:t>
      </w:r>
      <w:proofErr w:type="spellEnd"/>
      <w:r>
        <w:rPr>
          <w:lang w:val="en-US"/>
        </w:rPr>
        <w:t xml:space="preserve"> 2 </w:t>
      </w:r>
      <w:proofErr w:type="spellStart"/>
      <w:proofErr w:type="gramStart"/>
      <w:r>
        <w:rPr>
          <w:lang w:val="en-US"/>
        </w:rPr>
        <w:t>saja</w:t>
      </w:r>
      <w:proofErr w:type="spellEnd"/>
      <w:r>
        <w:rPr>
          <w:lang w:val="en-US"/>
        </w:rPr>
        <w:t>..</w:t>
      </w:r>
      <w:proofErr w:type="gramEnd"/>
    </w:p>
  </w:comment>
  <w:comment w:id="8" w:author="nindi@unpad.ac.id" w:date="2021-05-07T16:28:00Z" w:initials="n">
    <w:p w14:paraId="59328CCF" w14:textId="34C24892" w:rsidR="00054D13" w:rsidRPr="00054D13" w:rsidRDefault="00054D13">
      <w:pPr>
        <w:pStyle w:val="CommentText"/>
        <w:rPr>
          <w:lang w:val="en-US"/>
        </w:rPr>
      </w:pPr>
      <w:r>
        <w:rPr>
          <w:rStyle w:val="CommentReference"/>
        </w:rPr>
        <w:annotationRef/>
      </w:r>
      <w:r>
        <w:rPr>
          <w:lang w:val="en-US"/>
        </w:rPr>
        <w:t xml:space="preserve">Nilai2 </w:t>
      </w:r>
      <w:proofErr w:type="spellStart"/>
      <w:r>
        <w:rPr>
          <w:lang w:val="en-US"/>
        </w:rPr>
        <w:t>seperti</w:t>
      </w:r>
      <w:proofErr w:type="spellEnd"/>
      <w:r>
        <w:rPr>
          <w:lang w:val="en-US"/>
        </w:rPr>
        <w:t xml:space="preserve"> </w:t>
      </w:r>
      <w:proofErr w:type="spellStart"/>
      <w:r>
        <w:rPr>
          <w:lang w:val="en-US"/>
        </w:rPr>
        <w:t>apa</w:t>
      </w:r>
      <w:proofErr w:type="spellEnd"/>
      <w:r>
        <w:rPr>
          <w:lang w:val="en-US"/>
        </w:rPr>
        <w:t xml:space="preserve">? Belum </w:t>
      </w:r>
      <w:proofErr w:type="spellStart"/>
      <w:r>
        <w:rPr>
          <w:lang w:val="en-US"/>
        </w:rPr>
        <w:t>jelas</w:t>
      </w:r>
      <w:proofErr w:type="spellEnd"/>
    </w:p>
  </w:comment>
  <w:comment w:id="9" w:author="nindi@unpad.ac.id" w:date="2021-05-07T16:41:00Z" w:initials="n">
    <w:p w14:paraId="108EE479" w14:textId="77777777" w:rsidR="00594C80" w:rsidRDefault="00594C80">
      <w:pPr>
        <w:pStyle w:val="CommentText"/>
        <w:rPr>
          <w:lang w:val="en-US"/>
        </w:rPr>
      </w:pPr>
      <w:r>
        <w:rPr>
          <w:rStyle w:val="CommentReference"/>
        </w:rPr>
        <w:annotationRef/>
      </w:r>
      <w:proofErr w:type="spellStart"/>
      <w:r>
        <w:rPr>
          <w:lang w:val="en-US"/>
        </w:rPr>
        <w:t>Terlalu</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kutipan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terdahulu</w:t>
      </w:r>
      <w:proofErr w:type="spellEnd"/>
      <w:r>
        <w:rPr>
          <w:lang w:val="en-US"/>
        </w:rPr>
        <w:t xml:space="preserve"> dan </w:t>
      </w:r>
      <w:proofErr w:type="spellStart"/>
      <w:proofErr w:type="gramStart"/>
      <w:r>
        <w:rPr>
          <w:lang w:val="en-US"/>
        </w:rPr>
        <w:t>teori</w:t>
      </w:r>
      <w:proofErr w:type="spellEnd"/>
      <w:r>
        <w:rPr>
          <w:lang w:val="en-US"/>
        </w:rPr>
        <w:t>..</w:t>
      </w:r>
      <w:proofErr w:type="gramEnd"/>
      <w:r>
        <w:rPr>
          <w:lang w:val="en-US"/>
        </w:rPr>
        <w:t xml:space="preserve"> </w:t>
      </w:r>
      <w:proofErr w:type="spellStart"/>
      <w:r>
        <w:rPr>
          <w:lang w:val="en-US"/>
        </w:rPr>
        <w:t>ini</w:t>
      </w:r>
      <w:proofErr w:type="spellEnd"/>
      <w:r>
        <w:rPr>
          <w:lang w:val="en-US"/>
        </w:rPr>
        <w:t xml:space="preserve"> </w:t>
      </w:r>
      <w:proofErr w:type="spellStart"/>
      <w:r>
        <w:rPr>
          <w:lang w:val="en-US"/>
        </w:rPr>
        <w:t>kan</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ditaruh</w:t>
      </w:r>
      <w:proofErr w:type="spellEnd"/>
      <w:r>
        <w:rPr>
          <w:lang w:val="en-US"/>
        </w:rPr>
        <w:t xml:space="preserve"> di </w:t>
      </w:r>
      <w:proofErr w:type="spellStart"/>
      <w:r>
        <w:rPr>
          <w:lang w:val="en-US"/>
        </w:rPr>
        <w:t>bab</w:t>
      </w:r>
      <w:proofErr w:type="spellEnd"/>
      <w:r>
        <w:rPr>
          <w:lang w:val="en-US"/>
        </w:rPr>
        <w:t xml:space="preserve"> 2.</w:t>
      </w:r>
    </w:p>
    <w:p w14:paraId="1A19B671" w14:textId="6DEC79E9" w:rsidR="00594C80" w:rsidRPr="00594C80" w:rsidRDefault="00594C80">
      <w:pPr>
        <w:pStyle w:val="CommentText"/>
        <w:rPr>
          <w:lang w:val="en-US"/>
        </w:rPr>
      </w:pPr>
      <w:proofErr w:type="spellStart"/>
      <w:r>
        <w:rPr>
          <w:lang w:val="en-US"/>
        </w:rPr>
        <w:t>Sebaiknya</w:t>
      </w:r>
      <w:proofErr w:type="spellEnd"/>
      <w:r>
        <w:rPr>
          <w:lang w:val="en-US"/>
        </w:rPr>
        <w:t xml:space="preserve"> </w:t>
      </w: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fokus</w:t>
      </w:r>
      <w:proofErr w:type="spellEnd"/>
      <w:r>
        <w:rPr>
          <w:lang w:val="en-US"/>
        </w:rPr>
        <w:t xml:space="preserve"> </w:t>
      </w:r>
      <w:proofErr w:type="spellStart"/>
      <w:r>
        <w:rPr>
          <w:lang w:val="en-US"/>
        </w:rPr>
        <w:t>menjelaskan</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risetmu</w:t>
      </w:r>
      <w:proofErr w:type="spellEnd"/>
      <w:r>
        <w:rPr>
          <w:lang w:val="en-US"/>
        </w:rPr>
        <w:t xml:space="preserve"> </w:t>
      </w:r>
      <w:proofErr w:type="spellStart"/>
      <w:proofErr w:type="gramStart"/>
      <w:r>
        <w:rPr>
          <w:lang w:val="en-US"/>
        </w:rPr>
        <w:t>saja</w:t>
      </w:r>
      <w:proofErr w:type="spellEnd"/>
      <w:r>
        <w:rPr>
          <w:lang w:val="en-US"/>
        </w:rPr>
        <w:t>..</w:t>
      </w:r>
      <w:proofErr w:type="gramEnd"/>
    </w:p>
  </w:comment>
  <w:comment w:id="10" w:author="nindi@unpad.ac.id" w:date="2021-05-07T17:08:00Z" w:initials="n">
    <w:p w14:paraId="240DBE95" w14:textId="6C42BC62" w:rsidR="00594C80" w:rsidRPr="00594C80" w:rsidRDefault="00594C80">
      <w:pPr>
        <w:pStyle w:val="CommentText"/>
        <w:rPr>
          <w:lang w:val="en-US"/>
        </w:rPr>
      </w:pPr>
      <w:r>
        <w:rPr>
          <w:rStyle w:val="CommentReference"/>
        </w:rPr>
        <w:annotationRef/>
      </w:r>
      <w:proofErr w:type="spellStart"/>
      <w:r>
        <w:rPr>
          <w:lang w:val="en-US"/>
        </w:rPr>
        <w:t>Resistensi</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apa</w:t>
      </w:r>
      <w:proofErr w:type="spellEnd"/>
      <w:r>
        <w:rPr>
          <w:lang w:val="en-US"/>
        </w:rPr>
        <w:t xml:space="preserve"> yang </w:t>
      </w:r>
      <w:proofErr w:type="spellStart"/>
      <w:r>
        <w:rPr>
          <w:lang w:val="en-US"/>
        </w:rPr>
        <w:t>dimaksud</w:t>
      </w:r>
      <w:proofErr w:type="spellEnd"/>
      <w:r>
        <w:rPr>
          <w:lang w:val="en-US"/>
        </w:rPr>
        <w:t xml:space="preserve">? </w:t>
      </w:r>
      <w:proofErr w:type="spellStart"/>
      <w:r>
        <w:rPr>
          <w:lang w:val="en-US"/>
        </w:rPr>
        <w:t>Sehingga</w:t>
      </w:r>
      <w:proofErr w:type="spellEnd"/>
      <w:r>
        <w:rPr>
          <w:lang w:val="en-US"/>
        </w:rPr>
        <w:t xml:space="preserve"> </w:t>
      </w:r>
      <w:proofErr w:type="spellStart"/>
      <w:r w:rsidR="000E7059">
        <w:rPr>
          <w:lang w:val="en-US"/>
        </w:rPr>
        <w:t>hanya</w:t>
      </w:r>
      <w:proofErr w:type="spellEnd"/>
      <w:r w:rsidR="000E7059">
        <w:rPr>
          <w:lang w:val="en-US"/>
        </w:rPr>
        <w:t xml:space="preserve"> </w:t>
      </w:r>
      <w:proofErr w:type="spellStart"/>
      <w:r w:rsidR="000E7059">
        <w:rPr>
          <w:lang w:val="en-US"/>
        </w:rPr>
        <w:t>khalayak</w:t>
      </w:r>
      <w:proofErr w:type="spellEnd"/>
      <w:r w:rsidR="000E7059">
        <w:rPr>
          <w:lang w:val="en-US"/>
        </w:rPr>
        <w:t xml:space="preserve"> </w:t>
      </w:r>
      <w:proofErr w:type="spellStart"/>
      <w:r w:rsidR="000E7059">
        <w:rPr>
          <w:lang w:val="en-US"/>
        </w:rPr>
        <w:t>perempuan</w:t>
      </w:r>
      <w:proofErr w:type="spellEnd"/>
      <w:r w:rsidR="000E7059">
        <w:rPr>
          <w:lang w:val="en-US"/>
        </w:rPr>
        <w:t xml:space="preserve"> </w:t>
      </w:r>
      <w:proofErr w:type="spellStart"/>
      <w:r w:rsidR="000E7059">
        <w:rPr>
          <w:lang w:val="en-US"/>
        </w:rPr>
        <w:t>saja</w:t>
      </w:r>
      <w:proofErr w:type="spellEnd"/>
      <w:r w:rsidR="000E7059">
        <w:rPr>
          <w:lang w:val="en-US"/>
        </w:rPr>
        <w:t xml:space="preserve"> </w:t>
      </w:r>
      <w:proofErr w:type="spellStart"/>
      <w:r w:rsidR="000E7059">
        <w:rPr>
          <w:lang w:val="en-US"/>
        </w:rPr>
        <w:t>yg</w:t>
      </w:r>
      <w:proofErr w:type="spellEnd"/>
      <w:r w:rsidR="000E7059">
        <w:rPr>
          <w:lang w:val="en-US"/>
        </w:rPr>
        <w:t xml:space="preserve"> </w:t>
      </w:r>
      <w:proofErr w:type="spellStart"/>
      <w:r w:rsidR="000E7059">
        <w:rPr>
          <w:lang w:val="en-US"/>
        </w:rPr>
        <w:t>akan</w:t>
      </w:r>
      <w:proofErr w:type="spellEnd"/>
      <w:r w:rsidR="000E7059">
        <w:rPr>
          <w:lang w:val="en-US"/>
        </w:rPr>
        <w:t xml:space="preserve"> </w:t>
      </w:r>
      <w:proofErr w:type="spellStart"/>
      <w:proofErr w:type="gramStart"/>
      <w:r w:rsidR="000E7059">
        <w:rPr>
          <w:lang w:val="en-US"/>
        </w:rPr>
        <w:t>diteliti</w:t>
      </w:r>
      <w:proofErr w:type="spellEnd"/>
      <w:r w:rsidR="000E7059">
        <w:rPr>
          <w:lang w:val="en-US"/>
        </w:rPr>
        <w:t>..</w:t>
      </w:r>
      <w:proofErr w:type="gramEnd"/>
    </w:p>
  </w:comment>
  <w:comment w:id="11" w:author="nindi@unpad.ac.id" w:date="2021-05-07T17:09:00Z" w:initials="n">
    <w:p w14:paraId="5741F582" w14:textId="7A2625D8" w:rsidR="000E7059" w:rsidRPr="000E7059" w:rsidRDefault="000E7059">
      <w:pPr>
        <w:pStyle w:val="CommentText"/>
        <w:rPr>
          <w:lang w:val="en-US"/>
        </w:rPr>
      </w:pPr>
      <w:r>
        <w:rPr>
          <w:rStyle w:val="CommentReference"/>
        </w:rPr>
        <w:annotationRef/>
      </w:r>
      <w:proofErr w:type="spellStart"/>
      <w:r>
        <w:rPr>
          <w:lang w:val="en-US"/>
        </w:rPr>
        <w:t>Ini</w:t>
      </w:r>
      <w:proofErr w:type="spellEnd"/>
      <w:r>
        <w:rPr>
          <w:lang w:val="en-US"/>
        </w:rPr>
        <w:t xml:space="preserve"> </w:t>
      </w:r>
      <w:proofErr w:type="spellStart"/>
      <w:r>
        <w:rPr>
          <w:lang w:val="en-US"/>
        </w:rPr>
        <w:t>posisi</w:t>
      </w:r>
      <w:proofErr w:type="spellEnd"/>
      <w:r>
        <w:rPr>
          <w:lang w:val="en-US"/>
        </w:rPr>
        <w:t xml:space="preserve"> </w:t>
      </w:r>
      <w:proofErr w:type="spellStart"/>
      <w:r>
        <w:rPr>
          <w:lang w:val="en-US"/>
        </w:rPr>
        <w:t>perempuan</w:t>
      </w:r>
      <w:proofErr w:type="spellEnd"/>
      <w:r>
        <w:rPr>
          <w:lang w:val="en-US"/>
        </w:rPr>
        <w:t xml:space="preserve"> </w:t>
      </w:r>
      <w:proofErr w:type="spellStart"/>
      <w:r>
        <w:rPr>
          <w:lang w:val="en-US"/>
        </w:rPr>
        <w:t>sebagai</w:t>
      </w:r>
      <w:proofErr w:type="spellEnd"/>
      <w:r>
        <w:rPr>
          <w:lang w:val="en-US"/>
        </w:rPr>
        <w:t xml:space="preserve"> </w:t>
      </w:r>
      <w:proofErr w:type="spellStart"/>
      <w:proofErr w:type="gramStart"/>
      <w:r>
        <w:rPr>
          <w:lang w:val="en-US"/>
        </w:rPr>
        <w:t>produsen</w:t>
      </w:r>
      <w:proofErr w:type="spellEnd"/>
      <w:r>
        <w:rPr>
          <w:lang w:val="en-US"/>
        </w:rPr>
        <w:t>..</w:t>
      </w:r>
      <w:proofErr w:type="gramEnd"/>
      <w:r>
        <w:rPr>
          <w:lang w:val="en-US"/>
        </w:rPr>
        <w:t xml:space="preserve"> </w:t>
      </w:r>
      <w:proofErr w:type="spellStart"/>
      <w:r>
        <w:rPr>
          <w:lang w:val="en-US"/>
        </w:rPr>
        <w:t>sedangkan</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mau</w:t>
      </w:r>
      <w:proofErr w:type="spellEnd"/>
      <w:r>
        <w:rPr>
          <w:lang w:val="en-US"/>
        </w:rPr>
        <w:t xml:space="preserve"> </w:t>
      </w:r>
      <w:proofErr w:type="spellStart"/>
      <w:r>
        <w:rPr>
          <w:lang w:val="en-US"/>
        </w:rPr>
        <w:t>diteliti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posisi</w:t>
      </w:r>
      <w:proofErr w:type="spellEnd"/>
      <w:r>
        <w:rPr>
          <w:lang w:val="en-US"/>
        </w:rPr>
        <w:t xml:space="preserve"> </w:t>
      </w:r>
      <w:proofErr w:type="spellStart"/>
      <w:r>
        <w:rPr>
          <w:lang w:val="en-US"/>
        </w:rPr>
        <w:t>perempuan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audiens</w:t>
      </w:r>
      <w:proofErr w:type="spellEnd"/>
      <w:r>
        <w:rPr>
          <w:lang w:val="en-US"/>
        </w:rPr>
        <w:t xml:space="preserve"> </w:t>
      </w:r>
      <w:proofErr w:type="spellStart"/>
      <w:r>
        <w:rPr>
          <w:lang w:val="en-US"/>
        </w:rPr>
        <w:t>atau</w:t>
      </w:r>
      <w:proofErr w:type="spellEnd"/>
      <w:r>
        <w:rPr>
          <w:lang w:val="en-US"/>
        </w:rPr>
        <w:t xml:space="preserve"> </w:t>
      </w:r>
      <w:proofErr w:type="spellStart"/>
      <w:proofErr w:type="gramStart"/>
      <w:r>
        <w:rPr>
          <w:lang w:val="en-US"/>
        </w:rPr>
        <w:t>penonton</w:t>
      </w:r>
      <w:proofErr w:type="spellEnd"/>
      <w:r>
        <w:rPr>
          <w:lang w:val="en-US"/>
        </w:rPr>
        <w:t>..</w:t>
      </w:r>
      <w:proofErr w:type="gramEnd"/>
    </w:p>
  </w:comment>
  <w:comment w:id="12" w:author="nindi@unpad.ac.id" w:date="2021-05-07T17:10:00Z" w:initials="n">
    <w:p w14:paraId="1E01DFFE" w14:textId="77777777" w:rsidR="000E7059" w:rsidRDefault="000E7059">
      <w:pPr>
        <w:pStyle w:val="CommentText"/>
        <w:rPr>
          <w:lang w:val="en-US"/>
        </w:rPr>
      </w:pPr>
      <w:r>
        <w:rPr>
          <w:rStyle w:val="CommentReference"/>
        </w:rPr>
        <w:annotationRef/>
      </w:r>
      <w:proofErr w:type="spellStart"/>
      <w:r>
        <w:rPr>
          <w:lang w:val="en-US"/>
        </w:rPr>
        <w:t>Seharusnya</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dipaparkan</w:t>
      </w:r>
      <w:proofErr w:type="spellEnd"/>
      <w:r>
        <w:rPr>
          <w:lang w:val="en-US"/>
        </w:rPr>
        <w:t xml:space="preserve"> di </w:t>
      </w:r>
      <w:proofErr w:type="spellStart"/>
      <w:r>
        <w:rPr>
          <w:lang w:val="en-US"/>
        </w:rPr>
        <w:t>latar</w:t>
      </w:r>
      <w:proofErr w:type="spellEnd"/>
      <w:r>
        <w:rPr>
          <w:lang w:val="en-US"/>
        </w:rPr>
        <w:t xml:space="preserve"> </w:t>
      </w:r>
      <w:proofErr w:type="spellStart"/>
      <w:proofErr w:type="gramStart"/>
      <w:r>
        <w:rPr>
          <w:lang w:val="en-US"/>
        </w:rPr>
        <w:t>belakang</w:t>
      </w:r>
      <w:proofErr w:type="spellEnd"/>
      <w:r>
        <w:rPr>
          <w:lang w:val="en-US"/>
        </w:rPr>
        <w:t>..</w:t>
      </w:r>
      <w:proofErr w:type="gramEnd"/>
    </w:p>
    <w:p w14:paraId="2486BAD8" w14:textId="6622FAC6" w:rsidR="000E7059" w:rsidRPr="000E7059" w:rsidRDefault="000E7059">
      <w:pPr>
        <w:pStyle w:val="CommentText"/>
        <w:rPr>
          <w:lang w:val="en-US"/>
        </w:rPr>
      </w:pPr>
      <w:proofErr w:type="spellStart"/>
      <w:r>
        <w:rPr>
          <w:lang w:val="en-US"/>
        </w:rPr>
        <w:t>Fokus</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hanya</w:t>
      </w:r>
      <w:proofErr w:type="spellEnd"/>
      <w:r>
        <w:rPr>
          <w:lang w:val="en-US"/>
        </w:rPr>
        <w:t xml:space="preserve"> </w:t>
      </w:r>
      <w:proofErr w:type="spellStart"/>
      <w:r>
        <w:rPr>
          <w:lang w:val="en-US"/>
        </w:rPr>
        <w:t>berupa</w:t>
      </w:r>
      <w:proofErr w:type="spellEnd"/>
      <w:r>
        <w:rPr>
          <w:lang w:val="en-US"/>
        </w:rPr>
        <w:t xml:space="preserve"> </w:t>
      </w:r>
      <w:proofErr w:type="spellStart"/>
      <w:r>
        <w:rPr>
          <w:lang w:val="en-US"/>
        </w:rPr>
        <w:t>kalimat</w:t>
      </w:r>
      <w:proofErr w:type="spellEnd"/>
      <w:r>
        <w:rPr>
          <w:lang w:val="en-US"/>
        </w:rPr>
        <w:t xml:space="preserve"> </w:t>
      </w:r>
      <w:proofErr w:type="spellStart"/>
      <w:r>
        <w:rPr>
          <w:lang w:val="en-US"/>
        </w:rPr>
        <w:t>singkat</w:t>
      </w:r>
      <w:proofErr w:type="spellEnd"/>
      <w:r>
        <w:rPr>
          <w:lang w:val="en-US"/>
        </w:rPr>
        <w:t xml:space="preserve"> yang </w:t>
      </w:r>
      <w:proofErr w:type="spellStart"/>
      <w:r>
        <w:rPr>
          <w:lang w:val="en-US"/>
        </w:rPr>
        <w:t>menyajikan</w:t>
      </w:r>
      <w:proofErr w:type="spellEnd"/>
      <w:r>
        <w:rPr>
          <w:lang w:val="en-US"/>
        </w:rPr>
        <w:t xml:space="preserve"> </w:t>
      </w:r>
      <w:proofErr w:type="spellStart"/>
      <w:r>
        <w:rPr>
          <w:lang w:val="en-US"/>
        </w:rPr>
        <w:t>apa</w:t>
      </w:r>
      <w:proofErr w:type="spellEnd"/>
      <w:r>
        <w:rPr>
          <w:lang w:val="en-US"/>
        </w:rPr>
        <w:t xml:space="preserve"> inti </w:t>
      </w:r>
      <w:proofErr w:type="spellStart"/>
      <w:r>
        <w:rPr>
          <w:lang w:val="en-US"/>
        </w:rPr>
        <w:t>dari</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mau</w:t>
      </w:r>
      <w:proofErr w:type="spellEnd"/>
      <w:r>
        <w:rPr>
          <w:lang w:val="en-US"/>
        </w:rPr>
        <w:t xml:space="preserve"> </w:t>
      </w:r>
      <w:proofErr w:type="spellStart"/>
      <w:r>
        <w:rPr>
          <w:lang w:val="en-US"/>
        </w:rPr>
        <w:t>diteliti</w:t>
      </w:r>
      <w:proofErr w:type="spellEnd"/>
    </w:p>
  </w:comment>
  <w:comment w:id="13" w:author="nindi@unpad.ac.id" w:date="2021-05-07T17:11:00Z" w:initials="n">
    <w:p w14:paraId="66FB676D" w14:textId="25051002" w:rsidR="000E7059" w:rsidRPr="000E7059" w:rsidRDefault="000E7059">
      <w:pPr>
        <w:pStyle w:val="CommentText"/>
        <w:rPr>
          <w:lang w:val="en-US"/>
        </w:rPr>
      </w:pPr>
      <w:r>
        <w:rPr>
          <w:rStyle w:val="CommentReference"/>
        </w:rPr>
        <w:annotationRef/>
      </w:r>
      <w:proofErr w:type="spellStart"/>
      <w:r>
        <w:rPr>
          <w:lang w:val="en-US"/>
        </w:rPr>
        <w:t>Kok</w:t>
      </w:r>
      <w:proofErr w:type="spellEnd"/>
      <w:r>
        <w:rPr>
          <w:lang w:val="en-US"/>
        </w:rPr>
        <w:t xml:space="preserve"> output??</w:t>
      </w:r>
    </w:p>
  </w:comment>
  <w:comment w:id="14" w:author="nindi@unpad.ac.id" w:date="2021-05-07T17:11:00Z" w:initials="n">
    <w:p w14:paraId="4E43D6A5" w14:textId="2599F3F7" w:rsidR="000E7059" w:rsidRPr="000E7059" w:rsidRDefault="000E7059">
      <w:pPr>
        <w:pStyle w:val="CommentText"/>
        <w:rPr>
          <w:lang w:val="en-US"/>
        </w:rPr>
      </w:pPr>
      <w:r>
        <w:rPr>
          <w:rStyle w:val="CommentReference"/>
        </w:rPr>
        <w:annotationRef/>
      </w:r>
      <w:r>
        <w:rPr>
          <w:lang w:val="en-US"/>
        </w:rPr>
        <w:t xml:space="preserve">Masih debatable </w:t>
      </w:r>
      <w:proofErr w:type="spellStart"/>
      <w:r>
        <w:rPr>
          <w:lang w:val="en-US"/>
        </w:rPr>
        <w:t>ya</w:t>
      </w:r>
      <w:proofErr w:type="spellEnd"/>
      <w:r>
        <w:rPr>
          <w:lang w:val="en-US"/>
        </w:rPr>
        <w:t xml:space="preserve"> </w:t>
      </w:r>
      <w:proofErr w:type="spellStart"/>
      <w:r>
        <w:rPr>
          <w:lang w:val="en-US"/>
        </w:rPr>
        <w:t>mengapa</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khalayak</w:t>
      </w:r>
      <w:proofErr w:type="spellEnd"/>
      <w:r>
        <w:rPr>
          <w:lang w:val="en-US"/>
        </w:rPr>
        <w:t xml:space="preserve"> </w:t>
      </w:r>
      <w:proofErr w:type="spellStart"/>
      <w:r>
        <w:rPr>
          <w:lang w:val="en-US"/>
        </w:rPr>
        <w:t>perempuan</w:t>
      </w:r>
      <w:proofErr w:type="spellEnd"/>
      <w:r>
        <w:rPr>
          <w:lang w:val="en-US"/>
        </w:rPr>
        <w:t xml:space="preserve"> saja..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BDE5B5" w15:done="0"/>
  <w15:commentEx w15:paraId="50BEEABB" w15:done="0"/>
  <w15:commentEx w15:paraId="66F5A21F" w15:done="0"/>
  <w15:commentEx w15:paraId="47130BAD" w15:done="0"/>
  <w15:commentEx w15:paraId="20545E5F" w15:done="0"/>
  <w15:commentEx w15:paraId="36A722E6" w15:done="0"/>
  <w15:commentEx w15:paraId="7B26F206" w15:done="0"/>
  <w15:commentEx w15:paraId="33473F89" w15:done="0"/>
  <w15:commentEx w15:paraId="59328CCF" w15:done="0"/>
  <w15:commentEx w15:paraId="1A19B671" w15:done="0"/>
  <w15:commentEx w15:paraId="240DBE95" w15:done="0"/>
  <w15:commentEx w15:paraId="5741F582" w15:done="0"/>
  <w15:commentEx w15:paraId="2486BAD8" w15:done="0"/>
  <w15:commentEx w15:paraId="66FB676D" w15:done="0"/>
  <w15:commentEx w15:paraId="4E43D6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FE6BC" w16cex:dateUtc="2021-05-07T09:18:00Z"/>
  <w16cex:commentExtensible w16cex:durableId="243FE7C6" w16cex:dateUtc="2021-05-07T09:22:00Z"/>
  <w16cex:commentExtensible w16cex:durableId="243FE7F2" w16cex:dateUtc="2021-05-07T09:23:00Z"/>
  <w16cex:commentExtensible w16cex:durableId="243FE80E" w16cex:dateUtc="2021-05-07T09:23:00Z"/>
  <w16cex:commentExtensible w16cex:durableId="243FE88A" w16cex:dateUtc="2021-05-07T09:25:00Z"/>
  <w16cex:commentExtensible w16cex:durableId="243FE8A6" w16cex:dateUtc="2021-05-07T09:26:00Z"/>
  <w16cex:commentExtensible w16cex:durableId="243FE8C0" w16cex:dateUtc="2021-05-07T09:26:00Z"/>
  <w16cex:commentExtensible w16cex:durableId="243FE8F8" w16cex:dateUtc="2021-05-07T09:27:00Z"/>
  <w16cex:commentExtensible w16cex:durableId="243FE933" w16cex:dateUtc="2021-05-07T09:28:00Z"/>
  <w16cex:commentExtensible w16cex:durableId="243FEC26" w16cex:dateUtc="2021-05-07T09:41:00Z"/>
  <w16cex:commentExtensible w16cex:durableId="243FF29F" w16cex:dateUtc="2021-05-07T10:08:00Z"/>
  <w16cex:commentExtensible w16cex:durableId="243FF2CE" w16cex:dateUtc="2021-05-07T10:09:00Z"/>
  <w16cex:commentExtensible w16cex:durableId="243FF314" w16cex:dateUtc="2021-05-07T10:10:00Z"/>
  <w16cex:commentExtensible w16cex:durableId="243FF352" w16cex:dateUtc="2021-05-07T10:11:00Z"/>
  <w16cex:commentExtensible w16cex:durableId="243FF35E" w16cex:dateUtc="2021-05-07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BDE5B5" w16cid:durableId="243FE6BC"/>
  <w16cid:commentId w16cid:paraId="50BEEABB" w16cid:durableId="243FE7C6"/>
  <w16cid:commentId w16cid:paraId="66F5A21F" w16cid:durableId="243FE7F2"/>
  <w16cid:commentId w16cid:paraId="47130BAD" w16cid:durableId="243FE80E"/>
  <w16cid:commentId w16cid:paraId="20545E5F" w16cid:durableId="243FE88A"/>
  <w16cid:commentId w16cid:paraId="36A722E6" w16cid:durableId="243FE8A6"/>
  <w16cid:commentId w16cid:paraId="7B26F206" w16cid:durableId="243FE8C0"/>
  <w16cid:commentId w16cid:paraId="33473F89" w16cid:durableId="243FE8F8"/>
  <w16cid:commentId w16cid:paraId="59328CCF" w16cid:durableId="243FE933"/>
  <w16cid:commentId w16cid:paraId="1A19B671" w16cid:durableId="243FEC26"/>
  <w16cid:commentId w16cid:paraId="240DBE95" w16cid:durableId="243FF29F"/>
  <w16cid:commentId w16cid:paraId="5741F582" w16cid:durableId="243FF2CE"/>
  <w16cid:commentId w16cid:paraId="2486BAD8" w16cid:durableId="243FF314"/>
  <w16cid:commentId w16cid:paraId="66FB676D" w16cid:durableId="243FF352"/>
  <w16cid:commentId w16cid:paraId="4E43D6A5" w16cid:durableId="243FF3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BB15B" w14:textId="77777777" w:rsidR="00D40A58" w:rsidRDefault="00D40A58">
      <w:pPr>
        <w:spacing w:after="0" w:line="240" w:lineRule="auto"/>
      </w:pPr>
      <w:r>
        <w:separator/>
      </w:r>
    </w:p>
  </w:endnote>
  <w:endnote w:type="continuationSeparator" w:id="0">
    <w:p w14:paraId="242D650C" w14:textId="77777777" w:rsidR="00D40A58" w:rsidRDefault="00D4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0C1D1" w14:textId="77777777" w:rsidR="00D40A58" w:rsidRDefault="00D40A58">
      <w:pPr>
        <w:spacing w:after="0" w:line="240" w:lineRule="auto"/>
      </w:pPr>
      <w:r>
        <w:separator/>
      </w:r>
    </w:p>
  </w:footnote>
  <w:footnote w:type="continuationSeparator" w:id="0">
    <w:p w14:paraId="59628484" w14:textId="77777777" w:rsidR="00D40A58" w:rsidRDefault="00D40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44CF1" w14:textId="77777777" w:rsidR="00CA3A58" w:rsidRDefault="00D40A58">
    <w:pPr>
      <w:pStyle w:val="Header"/>
      <w:jc w:val="right"/>
    </w:pPr>
  </w:p>
  <w:p w14:paraId="138899FD" w14:textId="77777777" w:rsidR="00CA3A58" w:rsidRDefault="00D40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7C17FA"/>
    <w:multiLevelType w:val="hybridMultilevel"/>
    <w:tmpl w:val="D2F81E0A"/>
    <w:lvl w:ilvl="0" w:tplc="794E22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4DBB31A1"/>
    <w:multiLevelType w:val="hybridMultilevel"/>
    <w:tmpl w:val="06843F96"/>
    <w:lvl w:ilvl="0" w:tplc="242CFF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ndi@unpad.ac.id">
    <w15:presenceInfo w15:providerId="Windows Live" w15:userId="8abc07d9e4dcd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CBA"/>
    <w:rsid w:val="000046C9"/>
    <w:rsid w:val="00010583"/>
    <w:rsid w:val="00011C3F"/>
    <w:rsid w:val="00032371"/>
    <w:rsid w:val="0004349E"/>
    <w:rsid w:val="00054D13"/>
    <w:rsid w:val="000617BB"/>
    <w:rsid w:val="00064BF1"/>
    <w:rsid w:val="000B5B8C"/>
    <w:rsid w:val="000E7059"/>
    <w:rsid w:val="001176D5"/>
    <w:rsid w:val="00125424"/>
    <w:rsid w:val="001653B2"/>
    <w:rsid w:val="0018689D"/>
    <w:rsid w:val="001D3621"/>
    <w:rsid w:val="001E169C"/>
    <w:rsid w:val="00212BD6"/>
    <w:rsid w:val="002804E6"/>
    <w:rsid w:val="00281914"/>
    <w:rsid w:val="003352D0"/>
    <w:rsid w:val="00357FF8"/>
    <w:rsid w:val="00383952"/>
    <w:rsid w:val="00412620"/>
    <w:rsid w:val="004856FB"/>
    <w:rsid w:val="004D0713"/>
    <w:rsid w:val="00594C80"/>
    <w:rsid w:val="005B050F"/>
    <w:rsid w:val="005E2242"/>
    <w:rsid w:val="005E51E1"/>
    <w:rsid w:val="005E52F9"/>
    <w:rsid w:val="0063637B"/>
    <w:rsid w:val="00651CBA"/>
    <w:rsid w:val="00655E2E"/>
    <w:rsid w:val="006621D7"/>
    <w:rsid w:val="00693001"/>
    <w:rsid w:val="006B1A14"/>
    <w:rsid w:val="006E4106"/>
    <w:rsid w:val="00717B6C"/>
    <w:rsid w:val="007211E0"/>
    <w:rsid w:val="007E1C93"/>
    <w:rsid w:val="0084474F"/>
    <w:rsid w:val="00846C3A"/>
    <w:rsid w:val="008734BA"/>
    <w:rsid w:val="008856D6"/>
    <w:rsid w:val="00907884"/>
    <w:rsid w:val="009605AB"/>
    <w:rsid w:val="00962B7D"/>
    <w:rsid w:val="0096567A"/>
    <w:rsid w:val="00A87ABD"/>
    <w:rsid w:val="00AA1195"/>
    <w:rsid w:val="00AB4131"/>
    <w:rsid w:val="00B008B0"/>
    <w:rsid w:val="00B01F1E"/>
    <w:rsid w:val="00B27223"/>
    <w:rsid w:val="00B33764"/>
    <w:rsid w:val="00B36229"/>
    <w:rsid w:val="00B835CB"/>
    <w:rsid w:val="00B93CA2"/>
    <w:rsid w:val="00CB5143"/>
    <w:rsid w:val="00D311A1"/>
    <w:rsid w:val="00D339B5"/>
    <w:rsid w:val="00D40A58"/>
    <w:rsid w:val="00D42D2C"/>
    <w:rsid w:val="00D75321"/>
    <w:rsid w:val="00EA748E"/>
    <w:rsid w:val="00F22E57"/>
    <w:rsid w:val="00F412BD"/>
    <w:rsid w:val="00F75FDD"/>
    <w:rsid w:val="00FB5E82"/>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5098"/>
  <w15:chartTrackingRefBased/>
  <w15:docId w15:val="{6C46BF62-3790-4D2C-9C7F-B068DE20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49E"/>
    <w:pPr>
      <w:ind w:left="720"/>
      <w:contextualSpacing/>
    </w:pPr>
  </w:style>
  <w:style w:type="paragraph" w:styleId="Bibliography">
    <w:name w:val="Bibliography"/>
    <w:basedOn w:val="Normal"/>
    <w:next w:val="Normal"/>
    <w:uiPriority w:val="37"/>
    <w:unhideWhenUsed/>
    <w:rsid w:val="0063637B"/>
  </w:style>
  <w:style w:type="paragraph" w:styleId="Header">
    <w:name w:val="header"/>
    <w:basedOn w:val="Normal"/>
    <w:link w:val="HeaderChar"/>
    <w:uiPriority w:val="99"/>
    <w:unhideWhenUsed/>
    <w:rsid w:val="00B83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5CB"/>
  </w:style>
  <w:style w:type="character" w:styleId="CommentReference">
    <w:name w:val="annotation reference"/>
    <w:basedOn w:val="DefaultParagraphFont"/>
    <w:uiPriority w:val="99"/>
    <w:semiHidden/>
    <w:unhideWhenUsed/>
    <w:rsid w:val="00054D13"/>
    <w:rPr>
      <w:sz w:val="16"/>
      <w:szCs w:val="16"/>
    </w:rPr>
  </w:style>
  <w:style w:type="paragraph" w:styleId="CommentText">
    <w:name w:val="annotation text"/>
    <w:basedOn w:val="Normal"/>
    <w:link w:val="CommentTextChar"/>
    <w:uiPriority w:val="99"/>
    <w:semiHidden/>
    <w:unhideWhenUsed/>
    <w:rsid w:val="00054D13"/>
    <w:pPr>
      <w:spacing w:line="240" w:lineRule="auto"/>
    </w:pPr>
    <w:rPr>
      <w:sz w:val="20"/>
      <w:szCs w:val="20"/>
    </w:rPr>
  </w:style>
  <w:style w:type="character" w:customStyle="1" w:styleId="CommentTextChar">
    <w:name w:val="Comment Text Char"/>
    <w:basedOn w:val="DefaultParagraphFont"/>
    <w:link w:val="CommentText"/>
    <w:uiPriority w:val="99"/>
    <w:semiHidden/>
    <w:rsid w:val="00054D13"/>
    <w:rPr>
      <w:sz w:val="20"/>
      <w:szCs w:val="20"/>
    </w:rPr>
  </w:style>
  <w:style w:type="paragraph" w:styleId="CommentSubject">
    <w:name w:val="annotation subject"/>
    <w:basedOn w:val="CommentText"/>
    <w:next w:val="CommentText"/>
    <w:link w:val="CommentSubjectChar"/>
    <w:uiPriority w:val="99"/>
    <w:semiHidden/>
    <w:unhideWhenUsed/>
    <w:rsid w:val="00054D13"/>
    <w:rPr>
      <w:b/>
      <w:bCs/>
    </w:rPr>
  </w:style>
  <w:style w:type="character" w:customStyle="1" w:styleId="CommentSubjectChar">
    <w:name w:val="Comment Subject Char"/>
    <w:basedOn w:val="CommentTextChar"/>
    <w:link w:val="CommentSubject"/>
    <w:uiPriority w:val="99"/>
    <w:semiHidden/>
    <w:rsid w:val="00054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1922">
      <w:bodyDiv w:val="1"/>
      <w:marLeft w:val="0"/>
      <w:marRight w:val="0"/>
      <w:marTop w:val="0"/>
      <w:marBottom w:val="0"/>
      <w:divBdr>
        <w:top w:val="none" w:sz="0" w:space="0" w:color="auto"/>
        <w:left w:val="none" w:sz="0" w:space="0" w:color="auto"/>
        <w:bottom w:val="none" w:sz="0" w:space="0" w:color="auto"/>
        <w:right w:val="none" w:sz="0" w:space="0" w:color="auto"/>
      </w:divBdr>
    </w:div>
    <w:div w:id="133527571">
      <w:bodyDiv w:val="1"/>
      <w:marLeft w:val="0"/>
      <w:marRight w:val="0"/>
      <w:marTop w:val="0"/>
      <w:marBottom w:val="0"/>
      <w:divBdr>
        <w:top w:val="none" w:sz="0" w:space="0" w:color="auto"/>
        <w:left w:val="none" w:sz="0" w:space="0" w:color="auto"/>
        <w:bottom w:val="none" w:sz="0" w:space="0" w:color="auto"/>
        <w:right w:val="none" w:sz="0" w:space="0" w:color="auto"/>
      </w:divBdr>
    </w:div>
    <w:div w:id="334572982">
      <w:bodyDiv w:val="1"/>
      <w:marLeft w:val="0"/>
      <w:marRight w:val="0"/>
      <w:marTop w:val="0"/>
      <w:marBottom w:val="0"/>
      <w:divBdr>
        <w:top w:val="none" w:sz="0" w:space="0" w:color="auto"/>
        <w:left w:val="none" w:sz="0" w:space="0" w:color="auto"/>
        <w:bottom w:val="none" w:sz="0" w:space="0" w:color="auto"/>
        <w:right w:val="none" w:sz="0" w:space="0" w:color="auto"/>
      </w:divBdr>
    </w:div>
    <w:div w:id="594441618">
      <w:bodyDiv w:val="1"/>
      <w:marLeft w:val="0"/>
      <w:marRight w:val="0"/>
      <w:marTop w:val="0"/>
      <w:marBottom w:val="0"/>
      <w:divBdr>
        <w:top w:val="none" w:sz="0" w:space="0" w:color="auto"/>
        <w:left w:val="none" w:sz="0" w:space="0" w:color="auto"/>
        <w:bottom w:val="none" w:sz="0" w:space="0" w:color="auto"/>
        <w:right w:val="none" w:sz="0" w:space="0" w:color="auto"/>
      </w:divBdr>
    </w:div>
    <w:div w:id="646470785">
      <w:bodyDiv w:val="1"/>
      <w:marLeft w:val="0"/>
      <w:marRight w:val="0"/>
      <w:marTop w:val="0"/>
      <w:marBottom w:val="0"/>
      <w:divBdr>
        <w:top w:val="none" w:sz="0" w:space="0" w:color="auto"/>
        <w:left w:val="none" w:sz="0" w:space="0" w:color="auto"/>
        <w:bottom w:val="none" w:sz="0" w:space="0" w:color="auto"/>
        <w:right w:val="none" w:sz="0" w:space="0" w:color="auto"/>
      </w:divBdr>
    </w:div>
    <w:div w:id="683172535">
      <w:bodyDiv w:val="1"/>
      <w:marLeft w:val="0"/>
      <w:marRight w:val="0"/>
      <w:marTop w:val="0"/>
      <w:marBottom w:val="0"/>
      <w:divBdr>
        <w:top w:val="none" w:sz="0" w:space="0" w:color="auto"/>
        <w:left w:val="none" w:sz="0" w:space="0" w:color="auto"/>
        <w:bottom w:val="none" w:sz="0" w:space="0" w:color="auto"/>
        <w:right w:val="none" w:sz="0" w:space="0" w:color="auto"/>
      </w:divBdr>
    </w:div>
    <w:div w:id="751321324">
      <w:bodyDiv w:val="1"/>
      <w:marLeft w:val="0"/>
      <w:marRight w:val="0"/>
      <w:marTop w:val="0"/>
      <w:marBottom w:val="0"/>
      <w:divBdr>
        <w:top w:val="none" w:sz="0" w:space="0" w:color="auto"/>
        <w:left w:val="none" w:sz="0" w:space="0" w:color="auto"/>
        <w:bottom w:val="none" w:sz="0" w:space="0" w:color="auto"/>
        <w:right w:val="none" w:sz="0" w:space="0" w:color="auto"/>
      </w:divBdr>
    </w:div>
    <w:div w:id="839471447">
      <w:bodyDiv w:val="1"/>
      <w:marLeft w:val="0"/>
      <w:marRight w:val="0"/>
      <w:marTop w:val="0"/>
      <w:marBottom w:val="0"/>
      <w:divBdr>
        <w:top w:val="none" w:sz="0" w:space="0" w:color="auto"/>
        <w:left w:val="none" w:sz="0" w:space="0" w:color="auto"/>
        <w:bottom w:val="none" w:sz="0" w:space="0" w:color="auto"/>
        <w:right w:val="none" w:sz="0" w:space="0" w:color="auto"/>
      </w:divBdr>
    </w:div>
    <w:div w:id="1099448008">
      <w:bodyDiv w:val="1"/>
      <w:marLeft w:val="0"/>
      <w:marRight w:val="0"/>
      <w:marTop w:val="0"/>
      <w:marBottom w:val="0"/>
      <w:divBdr>
        <w:top w:val="none" w:sz="0" w:space="0" w:color="auto"/>
        <w:left w:val="none" w:sz="0" w:space="0" w:color="auto"/>
        <w:bottom w:val="none" w:sz="0" w:space="0" w:color="auto"/>
        <w:right w:val="none" w:sz="0" w:space="0" w:color="auto"/>
      </w:divBdr>
    </w:div>
    <w:div w:id="1438136750">
      <w:bodyDiv w:val="1"/>
      <w:marLeft w:val="0"/>
      <w:marRight w:val="0"/>
      <w:marTop w:val="0"/>
      <w:marBottom w:val="0"/>
      <w:divBdr>
        <w:top w:val="none" w:sz="0" w:space="0" w:color="auto"/>
        <w:left w:val="none" w:sz="0" w:space="0" w:color="auto"/>
        <w:bottom w:val="none" w:sz="0" w:space="0" w:color="auto"/>
        <w:right w:val="none" w:sz="0" w:space="0" w:color="auto"/>
      </w:divBdr>
    </w:div>
    <w:div w:id="1540783119">
      <w:bodyDiv w:val="1"/>
      <w:marLeft w:val="0"/>
      <w:marRight w:val="0"/>
      <w:marTop w:val="0"/>
      <w:marBottom w:val="0"/>
      <w:divBdr>
        <w:top w:val="none" w:sz="0" w:space="0" w:color="auto"/>
        <w:left w:val="none" w:sz="0" w:space="0" w:color="auto"/>
        <w:bottom w:val="none" w:sz="0" w:space="0" w:color="auto"/>
        <w:right w:val="none" w:sz="0" w:space="0" w:color="auto"/>
      </w:divBdr>
    </w:div>
    <w:div w:id="1966160655">
      <w:bodyDiv w:val="1"/>
      <w:marLeft w:val="0"/>
      <w:marRight w:val="0"/>
      <w:marTop w:val="0"/>
      <w:marBottom w:val="0"/>
      <w:divBdr>
        <w:top w:val="none" w:sz="0" w:space="0" w:color="auto"/>
        <w:left w:val="none" w:sz="0" w:space="0" w:color="auto"/>
        <w:bottom w:val="none" w:sz="0" w:space="0" w:color="auto"/>
        <w:right w:val="none" w:sz="0" w:space="0" w:color="auto"/>
      </w:divBdr>
    </w:div>
    <w:div w:id="2000303595">
      <w:bodyDiv w:val="1"/>
      <w:marLeft w:val="0"/>
      <w:marRight w:val="0"/>
      <w:marTop w:val="0"/>
      <w:marBottom w:val="0"/>
      <w:divBdr>
        <w:top w:val="none" w:sz="0" w:space="0" w:color="auto"/>
        <w:left w:val="none" w:sz="0" w:space="0" w:color="auto"/>
        <w:bottom w:val="none" w:sz="0" w:space="0" w:color="auto"/>
        <w:right w:val="none" w:sz="0" w:space="0" w:color="auto"/>
      </w:divBdr>
    </w:div>
    <w:div w:id="2040426322">
      <w:bodyDiv w:val="1"/>
      <w:marLeft w:val="0"/>
      <w:marRight w:val="0"/>
      <w:marTop w:val="0"/>
      <w:marBottom w:val="0"/>
      <w:divBdr>
        <w:top w:val="none" w:sz="0" w:space="0" w:color="auto"/>
        <w:left w:val="none" w:sz="0" w:space="0" w:color="auto"/>
        <w:bottom w:val="none" w:sz="0" w:space="0" w:color="auto"/>
        <w:right w:val="none" w:sz="0" w:space="0" w:color="auto"/>
      </w:divBdr>
    </w:div>
    <w:div w:id="21342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Fre97</b:Tag>
    <b:SourceType>JournalArticle</b:SourceType>
    <b:Guid>{D101A70A-855C-40DA-A975-A69A397B0AE9}</b:Guid>
    <b:Title>Objectification Theory : Toward Understanding Women's Lived Experience and Mental Health Risks</b:Title>
    <b:Year>1997</b:Year>
    <b:Author>
      <b:Author>
        <b:NameList>
          <b:Person>
            <b:Last>Fredrickson</b:Last>
            <b:First>Barbara</b:First>
            <b:Middle>L.</b:Middle>
          </b:Person>
          <b:Person>
            <b:Last>Roberts</b:Last>
            <b:First>Tomi-Ann</b:First>
          </b:Person>
        </b:NameList>
      </b:Author>
    </b:Author>
    <b:JournalName>Psychology of Women Quarterly</b:JournalName>
    <b:Pages>173-206</b:Pages>
    <b:RefOrder>1</b:RefOrder>
  </b:Source>
  <b:Source>
    <b:Tag>Ren16</b:Tag>
    <b:SourceType>JournalArticle</b:SourceType>
    <b:Guid>{E747A23C-54EB-45D1-A3C5-508CF833BA08}</b:Guid>
    <b:Author>
      <b:Author>
        <b:NameList>
          <b:Person>
            <b:Last>Mikorski</b:Last>
            <b:First>Renee</b:First>
          </b:Person>
          <b:Person>
            <b:Last>Szymanski</b:Last>
            <b:First>Dawn</b:First>
            <b:Middle>M.</b:Middle>
          </b:Person>
        </b:NameList>
      </b:Author>
    </b:Author>
    <b:Title>Masculine Norms, Peer Group, Pornography, Facebook, and Men’s Sexual Objectification of Women</b:Title>
    <b:JournalName>Psychology of Men &amp; Masculinity</b:JournalName>
    <b:Year>2016</b:Year>
    <b:Pages>1-11</b:Pages>
    <b:RefOrder>2</b:RefOrder>
  </b:Source>
  <b:Source>
    <b:Tag>Fat19</b:Tag>
    <b:SourceType>JournalArticle</b:SourceType>
    <b:Guid>{33232C7C-0A30-41FC-8811-E7FF5B10FD8D}</b:Guid>
    <b:Title>Citra Perempuan dalam Tayangan Iklan TV</b:Title>
    <b:Year>2019</b:Year>
    <b:Author>
      <b:Author>
        <b:NameList>
          <b:Person>
            <b:Last>Fathiyah</b:Last>
          </b:Person>
          <b:Person>
            <b:Last>Hidayah</b:Last>
            <b:First>Nur</b:First>
            <b:Middle>Fahmi</b:Middle>
          </b:Person>
        </b:NameList>
      </b:Author>
    </b:Author>
    <b:JournalName>Komunida : Media Komunikasi dan Dakwah</b:JournalName>
    <b:Pages>89-102</b:Pages>
    <b:Volume>9</b:Volume>
    <b:Issue>1</b:Issue>
    <b:RefOrder>4</b:RefOrder>
  </b:Source>
  <b:Source>
    <b:Tag>Her17</b:Tag>
    <b:SourceType>JournalArticle</b:SourceType>
    <b:Guid>{FE37F857-B8CF-486A-B8C8-2A618AA95653}</b:Guid>
    <b:Author>
      <b:Author>
        <b:NameList>
          <b:Person>
            <b:Last>Hermawan</b:Last>
            <b:First>Herry</b:First>
          </b:Person>
          <b:Person>
            <b:Last>Hamzah</b:Last>
            <b:First>Radja</b:First>
            <b:Middle>Erland</b:Middle>
          </b:Person>
        </b:NameList>
      </b:Author>
    </b:Author>
    <b:Title>Objektifikasi Perempuan dalam Iklan Televisi : Analisis Lintas Budaya terhadap Iklan Parfum Axe yang Tayang di Televisi Indonesia dan Amerika Serikat</b:Title>
    <b:JournalName>Jurnal Kajian Media</b:JournalName>
    <b:Year>2017</b:Year>
    <b:Pages>166-176</b:Pages>
    <b:Volume>1</b:Volume>
    <b:Issue>2</b:Issue>
    <b:RefOrder>5</b:RefOrder>
  </b:Source>
  <b:Source>
    <b:Tag>Afn15</b:Tag>
    <b:SourceType>JournalArticle</b:SourceType>
    <b:Guid>{A8EA38AC-F944-4CEA-9B74-19CE24EB7865}</b:Guid>
    <b:Author>
      <b:Author>
        <b:NameList>
          <b:Person>
            <b:Last>Afneta</b:Last>
            <b:First>Andine</b:First>
            <b:Middle>Prima</b:Middle>
          </b:Person>
        </b:NameList>
      </b:Author>
    </b:Author>
    <b:Title>Komodifikasi Kebertubuhan Perempuan dalam Wacana Erotika dan Pornografi pada Tayangan Televisi</b:Title>
    <b:JournalName>Jurnal Komunikasi Indonesia</b:JournalName>
    <b:Year>2015</b:Year>
    <b:Pages>127-139</b:Pages>
    <b:Volume>4</b:Volume>
    <b:Issue>2</b:Issue>
    <b:RefOrder>6</b:RefOrder>
  </b:Source>
  <b:Source>
    <b:Tag>Ika15</b:Tag>
    <b:SourceType>InternetSite</b:SourceType>
    <b:Guid>{704C0188-3548-4769-AB0E-39CA5306FC9A}</b:Guid>
    <b:Title>Objektifikasi Perempuan dan Pengaruhnya terhadap Kesehatan Mental</b:Title>
    <b:Year>2015</b:Year>
    <b:Author>
      <b:Author>
        <b:NameList>
          <b:Person>
            <b:Last>Febriana</b:Last>
            <b:First>Ika</b:First>
            <b:Middle>Kartika</b:Middle>
          </b:Person>
        </b:NameList>
      </b:Author>
    </b:Author>
    <b:InternetSiteTitle>Tempo</b:InternetSiteTitle>
    <b:Month>Oktober</b:Month>
    <b:Day>15</b:Day>
    <b:URL>https://kolom.tempo.co/read/1136290/objektifikasi-perempuan-dan-pengaruhnya-terhadap-kesehatan-mental</b:URL>
    <b:RefOrder>3</b:RefOrder>
  </b:Source>
  <b:Source>
    <b:Tag>Fat18</b:Tag>
    <b:SourceType>JournalArticle</b:SourceType>
    <b:Guid>{73EA7CA8-26F9-4CA3-9060-8D1F86A5A611}</b:Guid>
    <b:Title>Pornografi dalam Film : Analisis Resepsi Film "Men, Women &amp; Children"</b:Title>
    <b:Year>2018</b:Year>
    <b:Author>
      <b:Author>
        <b:NameList>
          <b:Person>
            <b:Last>Fathurizki</b:Last>
            <b:First>Agistian</b:First>
          </b:Person>
          <b:Person>
            <b:Last>Malau</b:Last>
            <b:First>Ruth</b:First>
            <b:Middle>Mei Ulina</b:Middle>
          </b:Person>
        </b:NameList>
      </b:Author>
    </b:Author>
    <b:JournalName>ProTVF</b:JournalName>
    <b:Pages>19-35</b:Pages>
    <b:Volume>2</b:Volume>
    <b:Issue>1</b:Issue>
    <b:RefOrder>7</b:RefOrder>
  </b:Source>
  <b:Source>
    <b:Tag>RG20</b:Tag>
    <b:SourceType>InternetSite</b:SourceType>
    <b:Guid>{601BD0EE-7EB9-497E-8411-0BA665601C82}</b:Guid>
    <b:Title>Literasi Harus Menyasar Masyarakat Pengguna Internet</b:Title>
    <b:Year>2020</b:Year>
    <b:Author>
      <b:Author>
        <b:NameList>
          <b:Person>
            <b:Last>RG</b:Last>
          </b:Person>
        </b:NameList>
      </b:Author>
    </b:Author>
    <b:InternetSiteTitle>Komisi Penyiaran Indonesia</b:InternetSiteTitle>
    <b:Month>Juli</b:Month>
    <b:Day>22</b:Day>
    <b:URL>http://www.kpi.go.id/index.php/id/umum/38-dalam-negeri/35832-literasi-harus-menyasar-masyarakat-pengguna-internet?detail3=9825</b:URL>
    <b:RefOrder>8</b:RefOrder>
  </b:Source>
</b:Sources>
</file>

<file path=customXml/itemProps1.xml><?xml version="1.0" encoding="utf-8"?>
<ds:datastoreItem xmlns:ds="http://schemas.openxmlformats.org/officeDocument/2006/customXml" ds:itemID="{8EE23EC9-99C3-4FB7-815F-BB90477B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10</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bellaindira01@outlook.com</dc:creator>
  <cp:keywords/>
  <dc:description/>
  <cp:lastModifiedBy>nindi@unpad.ac.id</cp:lastModifiedBy>
  <cp:revision>31</cp:revision>
  <dcterms:created xsi:type="dcterms:W3CDTF">2021-04-20T15:09:00Z</dcterms:created>
  <dcterms:modified xsi:type="dcterms:W3CDTF">2021-05-07T10:12:00Z</dcterms:modified>
</cp:coreProperties>
</file>