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5DCE8" w14:textId="77777777" w:rsidR="0071587E" w:rsidRPr="0071587E" w:rsidRDefault="00824CE8" w:rsidP="0071587E">
      <w:pPr>
        <w:pBdr>
          <w:right w:val="nil"/>
        </w:pBdr>
        <w:spacing w:after="40" w:line="36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 xml:space="preserve">analisis semiotika john fiske mengenai representasi budaya indonesia dalam film </w:t>
      </w:r>
      <w:r w:rsidRPr="00824CE8">
        <w:rPr>
          <w:rFonts w:ascii="Times New Roman" w:eastAsia="Times New Roman" w:hAnsi="Times New Roman" w:cs="Times New Roman"/>
          <w:b/>
          <w:i/>
          <w:caps/>
          <w:color w:val="000000" w:themeColor="text1"/>
          <w:sz w:val="28"/>
          <w:szCs w:val="28"/>
        </w:rPr>
        <w:t>‘raya and the last dragon’</w:t>
      </w:r>
      <w:r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 xml:space="preserve"> karya sutradara </w:t>
      </w:r>
      <w:r w:rsidR="00C8009C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 xml:space="preserve">don hall dan </w:t>
      </w:r>
      <w:r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carlos lopez estrada</w:t>
      </w:r>
    </w:p>
    <w:p w14:paraId="68D87E6E" w14:textId="77777777" w:rsidR="0071587E" w:rsidRPr="009369BF" w:rsidRDefault="0071587E" w:rsidP="0071587E">
      <w:pPr>
        <w:pBdr>
          <w:right w:val="nil"/>
        </w:pBdr>
        <w:spacing w:after="40" w:line="360" w:lineRule="auto"/>
        <w:jc w:val="center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val="id-ID"/>
        </w:rPr>
      </w:pPr>
    </w:p>
    <w:p w14:paraId="54772D1C" w14:textId="77777777" w:rsidR="0071587E" w:rsidRDefault="0071587E" w:rsidP="0071587E">
      <w:pPr>
        <w:pBdr>
          <w:right w:val="nil"/>
        </w:pBdr>
        <w:spacing w:line="360" w:lineRule="auto"/>
        <w:jc w:val="center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val="id-ID"/>
        </w:rPr>
      </w:pPr>
    </w:p>
    <w:p w14:paraId="7B0A5B44" w14:textId="77777777" w:rsidR="000C6849" w:rsidRPr="000C6849" w:rsidRDefault="000C6849" w:rsidP="0071587E">
      <w:pPr>
        <w:pBdr>
          <w:right w:val="nil"/>
        </w:pBdr>
        <w:spacing w:line="360" w:lineRule="auto"/>
        <w:jc w:val="center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  <w:t>sKRIPSI</w:t>
      </w:r>
    </w:p>
    <w:p w14:paraId="575C4693" w14:textId="77777777" w:rsidR="0071587E" w:rsidRPr="009369BF" w:rsidRDefault="0071587E" w:rsidP="0071587E">
      <w:pPr>
        <w:pBdr>
          <w:right w:val="nil"/>
        </w:pBdr>
        <w:spacing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A0C4D72" w14:textId="77777777" w:rsidR="0071587E" w:rsidRPr="009369BF" w:rsidRDefault="0071587E" w:rsidP="0071587E">
      <w:pPr>
        <w:pBdr>
          <w:right w:val="nil"/>
        </w:pBdr>
        <w:spacing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</w:pPr>
      <w:r w:rsidRPr="009369BF"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  <w:t>d</w:t>
      </w:r>
      <w:proofErr w:type="spellStart"/>
      <w:r w:rsidRPr="009369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iajukan</w:t>
      </w:r>
      <w:proofErr w:type="spellEnd"/>
      <w:r w:rsidRPr="009369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9369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untuk</w:t>
      </w:r>
      <w:proofErr w:type="spellEnd"/>
      <w:r w:rsidRPr="009369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9369BF"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  <w:t xml:space="preserve">menempuh ujian sarjana </w:t>
      </w:r>
    </w:p>
    <w:p w14:paraId="1503D24D" w14:textId="77777777" w:rsidR="0071587E" w:rsidRPr="009369BF" w:rsidRDefault="0071587E" w:rsidP="0071587E">
      <w:pPr>
        <w:pBdr>
          <w:right w:val="nil"/>
        </w:pBdr>
        <w:spacing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</w:pPr>
      <w:r w:rsidRPr="009369BF"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  <w:t xml:space="preserve">pada Program Studi Ilmu Komunikasi Fakultas Ilmu Komunikasi </w:t>
      </w:r>
    </w:p>
    <w:p w14:paraId="4EA79D2D" w14:textId="77777777" w:rsidR="0071587E" w:rsidRPr="009369BF" w:rsidRDefault="0071587E" w:rsidP="0071587E">
      <w:pPr>
        <w:pBdr>
          <w:right w:val="nil"/>
        </w:pBdr>
        <w:spacing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</w:pPr>
      <w:r w:rsidRPr="009369BF">
        <w:rPr>
          <w:rFonts w:ascii="Times New Roman" w:hAnsi="Times New Roman" w:cs="Times New Roman"/>
          <w:iCs/>
          <w:color w:val="000000" w:themeColor="text1"/>
          <w:sz w:val="24"/>
          <w:szCs w:val="24"/>
          <w:lang w:val="id-ID"/>
        </w:rPr>
        <w:t>Universitas Padjajaran</w:t>
      </w:r>
    </w:p>
    <w:p w14:paraId="0F45B2F3" w14:textId="77777777" w:rsidR="0071587E" w:rsidRPr="009369BF" w:rsidRDefault="0071587E" w:rsidP="0071587E">
      <w:pPr>
        <w:pBdr>
          <w:right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EEC175" w14:textId="77777777" w:rsidR="0071587E" w:rsidRPr="009369BF" w:rsidRDefault="0071587E" w:rsidP="0071587E">
      <w:pPr>
        <w:pBdr>
          <w:right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936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936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Oleh :</w:t>
      </w:r>
    </w:p>
    <w:p w14:paraId="058093A7" w14:textId="77777777" w:rsidR="0071587E" w:rsidRPr="0071587E" w:rsidRDefault="00824CE8" w:rsidP="0071587E">
      <w:pPr>
        <w:pBdr>
          <w:right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Brilliant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Novianto</w:t>
      </w:r>
      <w:proofErr w:type="spellEnd"/>
    </w:p>
    <w:p w14:paraId="30AD21BF" w14:textId="77777777" w:rsidR="0071587E" w:rsidRPr="0071587E" w:rsidRDefault="00824CE8" w:rsidP="0071587E">
      <w:pPr>
        <w:pBdr>
          <w:right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210110180055</w:t>
      </w:r>
    </w:p>
    <w:p w14:paraId="7CF45913" w14:textId="77777777" w:rsidR="0071587E" w:rsidRPr="00B0032C" w:rsidRDefault="00B0032C" w:rsidP="00B0032C">
      <w:pPr>
        <w:pBdr>
          <w:right w:val="nil"/>
        </w:pBdr>
        <w:spacing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F0D3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F9AB3A6" wp14:editId="0CEAA7AC">
            <wp:extent cx="1588347" cy="1279313"/>
            <wp:effectExtent l="19050" t="19050" r="12065" b="16510"/>
            <wp:docPr id="1041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589051" cy="1279880"/>
                    </a:xfrm>
                    <a:prstGeom prst="rect">
                      <a:avLst/>
                    </a:prstGeom>
                    <a:ln w="9525" cap="flat" cmpd="sng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50A330D" w14:textId="77777777" w:rsidR="0071587E" w:rsidRPr="009369BF" w:rsidRDefault="0071587E" w:rsidP="0071587E">
      <w:pPr>
        <w:pBdr>
          <w:right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33554B05" w14:textId="77777777" w:rsidR="0071587E" w:rsidRPr="009369BF" w:rsidRDefault="0071587E" w:rsidP="0071587E">
      <w:pPr>
        <w:pBdr>
          <w:right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369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STUDI ILMU KOMUNIKASI</w:t>
      </w:r>
    </w:p>
    <w:p w14:paraId="6A2BDBBA" w14:textId="77777777" w:rsidR="0071587E" w:rsidRPr="009369BF" w:rsidRDefault="0071587E" w:rsidP="0071587E">
      <w:pPr>
        <w:pBdr>
          <w:right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369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FAKULTAS ILMU KOMUNIKASI</w:t>
      </w:r>
    </w:p>
    <w:p w14:paraId="2F995167" w14:textId="77777777" w:rsidR="0071587E" w:rsidRPr="009369BF" w:rsidRDefault="0071587E" w:rsidP="0071587E">
      <w:pPr>
        <w:pBdr>
          <w:right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369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UNIVERSITAS PADJADJARAN</w:t>
      </w:r>
    </w:p>
    <w:p w14:paraId="27D4A64D" w14:textId="77777777" w:rsidR="000C6849" w:rsidRPr="000C6849" w:rsidRDefault="00824CE8" w:rsidP="000C684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2021</w:t>
      </w:r>
      <w:bookmarkStart w:id="0" w:name="_Toc22052845"/>
      <w:bookmarkStart w:id="1" w:name="_Toc22247246"/>
    </w:p>
    <w:p w14:paraId="23FC8F32" w14:textId="77777777" w:rsidR="000C6849" w:rsidRPr="00880064" w:rsidRDefault="000C6849" w:rsidP="000C6849">
      <w:pPr>
        <w:pStyle w:val="Heading1"/>
        <w:rPr>
          <w:b/>
          <w:lang w:val="en-US"/>
        </w:rPr>
      </w:pPr>
      <w:r w:rsidRPr="00880064">
        <w:rPr>
          <w:b/>
          <w:lang w:val="en-US"/>
        </w:rPr>
        <w:lastRenderedPageBreak/>
        <w:t>BAB I</w:t>
      </w:r>
      <w:r>
        <w:rPr>
          <w:b/>
          <w:lang w:val="en-US"/>
        </w:rPr>
        <w:br/>
      </w:r>
      <w:r w:rsidRPr="00880064">
        <w:rPr>
          <w:b/>
          <w:szCs w:val="24"/>
          <w:lang w:val="en-US"/>
        </w:rPr>
        <w:t>PENDAHULUAN</w:t>
      </w:r>
      <w:bookmarkEnd w:id="0"/>
      <w:bookmarkEnd w:id="1"/>
    </w:p>
    <w:p w14:paraId="2B0E45FC" w14:textId="77777777" w:rsidR="000C6849" w:rsidRDefault="000C6849" w:rsidP="000C6849">
      <w:pPr>
        <w:pStyle w:val="ListParagraph"/>
        <w:spacing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</w:p>
    <w:p w14:paraId="5D9F9FB3" w14:textId="77777777" w:rsidR="000C6849" w:rsidRPr="009A2029" w:rsidRDefault="000C6849" w:rsidP="000C6849">
      <w:pPr>
        <w:pStyle w:val="Heading2"/>
        <w:ind w:left="1134"/>
        <w:rPr>
          <w:b/>
        </w:rPr>
      </w:pPr>
      <w:bookmarkStart w:id="2" w:name="_Toc22247247"/>
      <w:r w:rsidRPr="009A2029">
        <w:rPr>
          <w:b/>
          <w:lang w:val="en-US"/>
        </w:rPr>
        <w:t xml:space="preserve">1.1 </w:t>
      </w:r>
      <w:commentRangeStart w:id="3"/>
      <w:r w:rsidRPr="009A2029">
        <w:rPr>
          <w:b/>
        </w:rPr>
        <w:t>Latar Belakang</w:t>
      </w:r>
      <w:bookmarkEnd w:id="2"/>
      <w:commentRangeEnd w:id="3"/>
      <w:r w:rsidR="00E15012">
        <w:rPr>
          <w:rStyle w:val="CommentReference"/>
          <w:rFonts w:asciiTheme="minorHAnsi" w:eastAsiaTheme="minorHAnsi" w:hAnsiTheme="minorHAnsi" w:cstheme="minorBidi"/>
          <w:color w:val="auto"/>
          <w:lang w:val="en-US" w:eastAsia="en-US"/>
        </w:rPr>
        <w:commentReference w:id="3"/>
      </w:r>
    </w:p>
    <w:p w14:paraId="4FBE76FC" w14:textId="77777777" w:rsidR="000C6849" w:rsidRDefault="000C6849" w:rsidP="000C6849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1B00">
        <w:rPr>
          <w:rFonts w:ascii="Times New Roman" w:hAnsi="Times New Roman" w:cs="Times New Roman"/>
          <w:i/>
          <w:sz w:val="24"/>
          <w:szCs w:val="24"/>
          <w:lang w:val="en-US"/>
        </w:rPr>
        <w:t>Raya and the Last Dragon</w:t>
      </w:r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kreasi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1B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Disney </w:t>
      </w:r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mengusung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di Asia Tenggara.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 w:rsidR="00221B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Disney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sebelum-sebelumnya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 w:rsidR="00221B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Raya and the Last Dragon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mengkisahkan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utamanya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bernama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Raya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putri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kerajaan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1B00">
        <w:rPr>
          <w:rFonts w:ascii="Times New Roman" w:hAnsi="Times New Roman" w:cs="Times New Roman"/>
          <w:i/>
          <w:sz w:val="24"/>
          <w:szCs w:val="24"/>
          <w:lang w:val="en-US"/>
        </w:rPr>
        <w:t>Heart</w:t>
      </w:r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pendekar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menyelamatkan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Negara yang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bernama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Kumandra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. Film </w:t>
      </w:r>
      <w:r w:rsidR="00221B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Raya and the Last Dragon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tayang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Maret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2021 di Indonesia. Film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ditayangkan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bioskop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di Indonesia </w:t>
      </w:r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dan juga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B00">
        <w:rPr>
          <w:rFonts w:ascii="Times New Roman" w:hAnsi="Times New Roman" w:cs="Times New Roman"/>
          <w:sz w:val="24"/>
          <w:szCs w:val="24"/>
          <w:lang w:val="en-US"/>
        </w:rPr>
        <w:t>disaksikan</w:t>
      </w:r>
      <w:proofErr w:type="spellEnd"/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pada platform </w:t>
      </w:r>
      <w:r w:rsidR="00221B00">
        <w:rPr>
          <w:rFonts w:ascii="Times New Roman" w:hAnsi="Times New Roman" w:cs="Times New Roman"/>
          <w:i/>
          <w:sz w:val="24"/>
          <w:szCs w:val="24"/>
          <w:lang w:val="en-US"/>
        </w:rPr>
        <w:t>Disney plus Indonesia.</w:t>
      </w:r>
      <w:r w:rsidR="00221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E77D08" w14:textId="77777777" w:rsidR="00221B00" w:rsidRDefault="00221B00" w:rsidP="000C6849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Film </w:t>
      </w:r>
      <w:r w:rsidR="00C800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Raya and the Last Dragon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disutradari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oleh Carlos Lopez Estrada dan Don Hall yang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turut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memproduksi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film-film </w:t>
      </w:r>
      <w:r w:rsidR="00C8009C" w:rsidRPr="00C8009C">
        <w:rPr>
          <w:rFonts w:ascii="Times New Roman" w:hAnsi="Times New Roman" w:cs="Times New Roman"/>
          <w:i/>
          <w:sz w:val="24"/>
          <w:szCs w:val="24"/>
          <w:lang w:val="en-US"/>
        </w:rPr>
        <w:t>Disney</w:t>
      </w:r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009C" w:rsidRPr="00C8009C">
        <w:rPr>
          <w:rFonts w:ascii="Times New Roman" w:hAnsi="Times New Roman" w:cs="Times New Roman"/>
          <w:i/>
          <w:sz w:val="24"/>
          <w:szCs w:val="24"/>
          <w:lang w:val="en-US"/>
        </w:rPr>
        <w:t>Moana</w:t>
      </w:r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(2016), </w:t>
      </w:r>
      <w:r w:rsidR="00C800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big Hero 6 </w:t>
      </w:r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(2014).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hendak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sutradara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terutama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merepresentasikan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Asia Tenggara </w:t>
      </w:r>
      <w:proofErr w:type="spellStart"/>
      <w:r w:rsidR="00C8009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C8009C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 w:rsidR="00C8009C">
        <w:rPr>
          <w:rFonts w:ascii="Times New Roman" w:hAnsi="Times New Roman" w:cs="Times New Roman"/>
          <w:i/>
          <w:sz w:val="24"/>
          <w:szCs w:val="24"/>
          <w:lang w:val="en-US"/>
        </w:rPr>
        <w:t>Raya and the Last Dragon</w:t>
      </w:r>
      <w:r w:rsidR="00EE4D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Asia Tenggara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ditekankan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halnya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warna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kulit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tokoh-tokohnya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arsitektur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tinggal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hidangan-hidangan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makanan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senjata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D2E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0EE4D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B493CB" w14:textId="77777777" w:rsidR="00EE4D2E" w:rsidRPr="005728D3" w:rsidRDefault="00EE4D2E" w:rsidP="000C6849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Raya and the Last Dragon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Asia Tenggara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diproduksi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Hollywood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Dari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Disney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film-film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sebelum-sebelumnya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tokoh-tokohnya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merepresentasikan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barat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E4D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Cinderella (1950), </w:t>
      </w:r>
      <w:proofErr w:type="spellStart"/>
      <w:r w:rsidRPr="00EE4D2E">
        <w:rPr>
          <w:rFonts w:ascii="Times New Roman" w:hAnsi="Times New Roman" w:cs="Times New Roman"/>
          <w:i/>
          <w:sz w:val="24"/>
          <w:szCs w:val="24"/>
          <w:lang w:val="en-US"/>
        </w:rPr>
        <w:t>Peterpan</w:t>
      </w:r>
      <w:proofErr w:type="spellEnd"/>
      <w:r w:rsidRPr="00EE4D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(1953), Sleeping Beauty (1959)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 w:rsidR="007D37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Disney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pesan-pesan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terutama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penontonnya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kecil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41170999"/>
          <w:citation/>
        </w:sdtPr>
        <w:sdtEndPr/>
        <w:sdtContent>
          <w:r w:rsidR="007D37C3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7D37C3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Kat15 \l 1033 </w:instrText>
          </w:r>
          <w:r w:rsidR="007D37C3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7D37C3" w:rsidRPr="007D37C3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(Katherina Van Wormer, Cindi Juby, 2015)</w:t>
          </w:r>
          <w:r w:rsidR="007D37C3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penikmat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 w:rsidR="005728D3">
        <w:rPr>
          <w:rFonts w:ascii="Times New Roman" w:hAnsi="Times New Roman" w:cs="Times New Roman"/>
          <w:i/>
          <w:sz w:val="24"/>
          <w:szCs w:val="24"/>
          <w:lang w:val="en-US"/>
        </w:rPr>
        <w:t>Disney</w:t>
      </w:r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bagian-bagian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Asia Tenggara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terutama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anak-anak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bahwasanya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pahlawan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direpresentasikan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film-film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animasi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969E34" w14:textId="77777777" w:rsidR="005728D3" w:rsidRDefault="00EE4D2E" w:rsidP="000C6849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Disney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film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Raya and the Last Dragon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fiksional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didalamnya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menceritakan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pahlawan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wanita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merepresentasikan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Asia Tenggara (Indonesia, Vietnam, Filipina, Thailand, Malaysia, Singapura, Cambodia, Laos, Myanmar, Brunei, dan Timor-Leste). </w:t>
      </w:r>
      <w:r w:rsidR="00572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golden scene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utamanya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menyatukan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masing-masing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kubu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bahwasanya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bukanlah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mengalangi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kebersatuan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mengibaratkan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Asia Tenggara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bersatu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rukun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damai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menjatuhkan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antar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3FE100" w14:textId="77777777" w:rsidR="00EE4D2E" w:rsidRDefault="005728D3" w:rsidP="000C6849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Respon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penonton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 w:rsidR="00FE2D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Raya and the Last Dragon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bahwasanya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menyegarkan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dipadu-padankan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fantasi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sebelum-sebelumnya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 w:rsidR="00FE2D43">
        <w:rPr>
          <w:rFonts w:ascii="Times New Roman" w:hAnsi="Times New Roman" w:cs="Times New Roman"/>
          <w:i/>
          <w:sz w:val="24"/>
          <w:szCs w:val="24"/>
          <w:lang w:val="en-US"/>
        </w:rPr>
        <w:t>Disney</w:t>
      </w:r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mengusung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Polynesia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Moana (2016) yang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mengusung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Hawai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detil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pada film </w:t>
      </w:r>
      <w:r w:rsidR="00FE2D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Raya and the Last Dragon </w:t>
      </w:r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juga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merepresentasikan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pada Asia Tenggara yang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dinilai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representasi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E2D43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="00FE2D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FA761A4" w14:textId="77777777" w:rsidR="00FE2D43" w:rsidRDefault="00FE2D43" w:rsidP="000C6849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Film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bergenre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animated adventure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mengantongi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15.8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Dollar Amerika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penayangan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52.6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Dollar Amerika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bioskop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562677022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Var21 \l 1033 </w:instrTex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Pr="00FE2D43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(Variety, 2021)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pendapatan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terlampu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film-film </w:t>
      </w:r>
      <w:r w:rsidR="009730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Disney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017">
        <w:rPr>
          <w:rFonts w:ascii="Times New Roman" w:hAnsi="Times New Roman" w:cs="Times New Roman"/>
          <w:i/>
          <w:sz w:val="24"/>
          <w:szCs w:val="24"/>
          <w:lang w:val="en-US"/>
        </w:rPr>
        <w:t>Onward</w:t>
      </w:r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(39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juta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Dollar Amerika), </w:t>
      </w:r>
      <w:r w:rsidR="009730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Good Dinosaur </w:t>
      </w:r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(55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juta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Dollar Amerika)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856583718"/>
          <w:citation/>
        </w:sdtPr>
        <w:sdtEndPr/>
        <w:sdtContent>
          <w:r w:rsidR="00973017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973017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For21 \l 1033 </w:instrText>
          </w:r>
          <w:r w:rsidR="00973017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973017" w:rsidRPr="00973017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(Forbes, 2021)</w:t>
          </w:r>
          <w:r w:rsidR="00973017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 w:rsidR="009730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Raya and the Last Dragon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tayang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pandemi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Covid-19 yang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disaksikan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platform </w:t>
      </w:r>
      <w:r w:rsidR="00973017">
        <w:rPr>
          <w:rFonts w:ascii="Times New Roman" w:hAnsi="Times New Roman" w:cs="Times New Roman"/>
          <w:i/>
          <w:sz w:val="24"/>
          <w:szCs w:val="24"/>
          <w:lang w:val="en-US"/>
        </w:rPr>
        <w:t>Disney Plus</w:t>
      </w:r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3017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="00973017">
        <w:rPr>
          <w:rFonts w:ascii="Times New Roman" w:hAnsi="Times New Roman" w:cs="Times New Roman"/>
          <w:sz w:val="24"/>
          <w:szCs w:val="24"/>
          <w:lang w:val="en-US"/>
        </w:rPr>
        <w:t xml:space="preserve"> 30 Dollar Amerika. </w:t>
      </w:r>
    </w:p>
    <w:p w14:paraId="6359AF19" w14:textId="77777777" w:rsidR="00973017" w:rsidRDefault="00973017" w:rsidP="000C6849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film </w:t>
      </w:r>
      <w:r w:rsidRPr="000C6849">
        <w:rPr>
          <w:rFonts w:ascii="Times New Roman" w:hAnsi="Times New Roman" w:cs="Times New Roman"/>
          <w:i/>
          <w:sz w:val="24"/>
          <w:szCs w:val="24"/>
          <w:lang w:val="en-US"/>
        </w:rPr>
        <w:t>Raya and The Last Dragon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film-film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princess Disney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romansa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pada film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dikisahkan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sepenuhnya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keberanian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Alur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mengkisahkan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perjuangan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Raya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menyelamatkan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Kumandra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Keluarganya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lastRenderedPageBreak/>
        <w:t>diceritakan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pula masa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Kumandra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zaman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naga-naga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berdampingan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7D37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9F446D" w14:textId="77777777" w:rsidR="00954D0F" w:rsidRDefault="00954D0F" w:rsidP="000C6849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Film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tenggara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kebudayaannya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plural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82357805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Han12 \l 1033 </w:instrTex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Pr="00954D0F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(Evers, 2012)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Koentjaraningrat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(2015: 146)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didefinisikan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5E0805">
        <w:rPr>
          <w:rFonts w:ascii="Times New Roman" w:hAnsi="Times New Roman" w:cs="Times New Roman"/>
          <w:sz w:val="24"/>
          <w:szCs w:val="24"/>
          <w:lang w:val="en-US"/>
        </w:rPr>
        <w:t>tanamkan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beserta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karyanya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Indinesia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Negara yang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tergabung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kedalam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Negara Asia Tenggara yang kaya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masyarakatnya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bervariasi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E0805">
        <w:rPr>
          <w:rFonts w:ascii="Times New Roman" w:hAnsi="Times New Roman" w:cs="Times New Roman"/>
          <w:sz w:val="24"/>
          <w:szCs w:val="24"/>
          <w:lang w:val="en-US"/>
        </w:rPr>
        <w:t>unik</w:t>
      </w:r>
      <w:proofErr w:type="spellEnd"/>
      <w:r w:rsidR="005E08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187826204"/>
          <w:citation/>
        </w:sdtPr>
        <w:sdtEndPr/>
        <w:sdtContent>
          <w:r w:rsidR="005E0805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5E0805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Hil19 \l 1033 </w:instrText>
          </w:r>
          <w:r w:rsidR="005E0805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5E0805" w:rsidRPr="005E0805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(Nahak, 2019)</w:t>
          </w:r>
          <w:r w:rsidR="005E0805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</w:p>
    <w:p w14:paraId="3310C41E" w14:textId="77777777" w:rsidR="000C6849" w:rsidRPr="00954D0F" w:rsidRDefault="007D37C3" w:rsidP="00954D0F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Film </w:t>
      </w:r>
      <w:r w:rsidRPr="000C6849">
        <w:rPr>
          <w:rFonts w:ascii="Times New Roman" w:hAnsi="Times New Roman" w:cs="Times New Roman"/>
          <w:i/>
          <w:sz w:val="24"/>
          <w:szCs w:val="24"/>
          <w:lang w:val="en-US"/>
        </w:rPr>
        <w:t>Raya 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nd The Last Dragon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diramaikan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keturunan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Asia Tenggara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Kellie Marie Tran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Raya,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Awkwafina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Suzi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Gemma Chan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Daniel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Chief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Sandra Oh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Virana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menceritakan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perjuangan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putri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kumandra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bernama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Raya yang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menyelamatkan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desa-desanya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serangan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makluk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jahat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bernama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i/>
          <w:sz w:val="24"/>
          <w:szCs w:val="24"/>
          <w:lang w:val="en-US"/>
        </w:rPr>
        <w:t>druns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perjalanannya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Raya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bertemu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seekor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naga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legenda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penyelamat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Kumandra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pada 500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. Raya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dipertemukan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membantunya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menyelamatkan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Kumandra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prosesnya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. Inti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menyadarkan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bahwasanya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ciri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khasnya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masing-masing dan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bersatu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masing-masing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kekurangannya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masing-masing dan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kuat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antar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D0F">
        <w:rPr>
          <w:rFonts w:ascii="Times New Roman" w:hAnsi="Times New Roman" w:cs="Times New Roman"/>
          <w:sz w:val="24"/>
          <w:szCs w:val="24"/>
          <w:lang w:val="en-US"/>
        </w:rPr>
        <w:t>menjatuhkan</w:t>
      </w:r>
      <w:proofErr w:type="spellEnd"/>
      <w:r w:rsidR="00954D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540876C" w14:textId="77777777" w:rsidR="000C6849" w:rsidRPr="007978C8" w:rsidRDefault="000C6849" w:rsidP="000C6849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980085" w14:textId="77777777" w:rsidR="000C6849" w:rsidRPr="000609F8" w:rsidRDefault="000C6849" w:rsidP="000C6849">
      <w:pPr>
        <w:pStyle w:val="Heading2"/>
        <w:spacing w:line="360" w:lineRule="auto"/>
        <w:ind w:left="1134"/>
        <w:rPr>
          <w:b/>
        </w:rPr>
      </w:pPr>
      <w:bookmarkStart w:id="4" w:name="_Toc22052846"/>
      <w:bookmarkStart w:id="5" w:name="_Toc22247248"/>
      <w:r w:rsidRPr="000609F8">
        <w:rPr>
          <w:b/>
          <w:lang w:val="en-US"/>
        </w:rPr>
        <w:t xml:space="preserve">1.2 </w:t>
      </w:r>
      <w:r w:rsidRPr="000609F8">
        <w:rPr>
          <w:b/>
        </w:rPr>
        <w:t>Fokus Penelitian</w:t>
      </w:r>
      <w:bookmarkEnd w:id="4"/>
      <w:bookmarkEnd w:id="5"/>
    </w:p>
    <w:p w14:paraId="5D58B054" w14:textId="77777777" w:rsidR="000C6849" w:rsidRDefault="000C6849" w:rsidP="000C6849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Berangkat</w:t>
      </w:r>
      <w:r w:rsidRPr="00B367BB">
        <w:rPr>
          <w:rFonts w:ascii="Times New Roman" w:hAnsi="Times New Roman" w:cs="Times New Roman"/>
          <w:sz w:val="24"/>
          <w:szCs w:val="24"/>
        </w:rPr>
        <w:t xml:space="preserve"> latar belakang yang telah diuraikan oleh peneliti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="00DA565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leh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 peneliti hendak </w:t>
      </w:r>
      <w:r w:rsidRPr="00B367BB">
        <w:rPr>
          <w:rFonts w:ascii="Times New Roman" w:hAnsi="Times New Roman" w:cs="Times New Roman"/>
          <w:sz w:val="24"/>
          <w:szCs w:val="24"/>
        </w:rPr>
        <w:t xml:space="preserve">memfokuskan penelitian pada bagaimana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</w:t>
      </w:r>
      <w:r w:rsidR="003F4DC3">
        <w:rPr>
          <w:rFonts w:ascii="Times New Roman" w:hAnsi="Times New Roman" w:cs="Times New Roman"/>
          <w:sz w:val="24"/>
          <w:szCs w:val="24"/>
          <w:lang w:val="en-US"/>
        </w:rPr>
        <w:t>resentasi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Indonesia pada film</w:t>
      </w:r>
      <w:r w:rsidRPr="000C68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F4DC3">
        <w:rPr>
          <w:rFonts w:ascii="Times New Roman" w:hAnsi="Times New Roman" w:cs="Times New Roman"/>
          <w:i/>
          <w:sz w:val="24"/>
          <w:szCs w:val="24"/>
          <w:lang w:val="en-US"/>
        </w:rPr>
        <w:t>‘</w:t>
      </w:r>
      <w:r w:rsidRPr="000C6849">
        <w:rPr>
          <w:rFonts w:ascii="Times New Roman" w:hAnsi="Times New Roman" w:cs="Times New Roman"/>
          <w:i/>
          <w:sz w:val="24"/>
          <w:szCs w:val="24"/>
          <w:lang w:val="en-US"/>
        </w:rPr>
        <w:t>Raya and The Last Dragon</w:t>
      </w:r>
      <w:r w:rsidR="003F4DC3">
        <w:rPr>
          <w:rFonts w:ascii="Times New Roman" w:hAnsi="Times New Roman" w:cs="Times New Roman"/>
          <w:i/>
          <w:sz w:val="24"/>
          <w:szCs w:val="24"/>
          <w:lang w:val="en-US"/>
        </w:rPr>
        <w:t>’.</w:t>
      </w:r>
    </w:p>
    <w:p w14:paraId="2E716155" w14:textId="77777777" w:rsidR="000C6849" w:rsidRPr="000609F8" w:rsidRDefault="000C6849" w:rsidP="000C6849">
      <w:pPr>
        <w:pStyle w:val="Heading2"/>
        <w:spacing w:line="360" w:lineRule="auto"/>
        <w:ind w:left="1134"/>
        <w:rPr>
          <w:b/>
        </w:rPr>
      </w:pPr>
      <w:bookmarkStart w:id="6" w:name="_Toc22052847"/>
      <w:bookmarkStart w:id="7" w:name="_Toc22247249"/>
      <w:r w:rsidRPr="000609F8">
        <w:rPr>
          <w:b/>
        </w:rPr>
        <w:lastRenderedPageBreak/>
        <w:t>1.3 Pertanyaan Penelitian</w:t>
      </w:r>
      <w:bookmarkEnd w:id="6"/>
      <w:bookmarkEnd w:id="7"/>
    </w:p>
    <w:p w14:paraId="4EAFB30C" w14:textId="77777777" w:rsidR="000C6849" w:rsidRPr="003F4DC3" w:rsidRDefault="000C6849" w:rsidP="003F4DC3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4DC3">
        <w:rPr>
          <w:rFonts w:ascii="Times New Roman" w:hAnsi="Times New Roman" w:cs="Times New Roman"/>
          <w:sz w:val="24"/>
          <w:szCs w:val="24"/>
        </w:rPr>
        <w:t>Berdasarkan fokus peenelitian di atas,</w:t>
      </w:r>
      <w:r w:rsidR="003F4DC3" w:rsidRPr="003F4DC3">
        <w:rPr>
          <w:rFonts w:ascii="Times New Roman" w:hAnsi="Times New Roman" w:cs="Times New Roman"/>
          <w:sz w:val="24"/>
          <w:szCs w:val="24"/>
        </w:rPr>
        <w:t xml:space="preserve"> </w:t>
      </w:r>
      <w:r w:rsidR="003F4DC3">
        <w:rPr>
          <w:rFonts w:ascii="Times New Roman" w:hAnsi="Times New Roman" w:cs="Times New Roman"/>
          <w:sz w:val="24"/>
          <w:szCs w:val="24"/>
        </w:rPr>
        <w:t>,</w:t>
      </w:r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John Fiske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membagi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kode-kode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film/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tayangan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realitas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D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(reality), </w:t>
      </w:r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representasi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D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(representation), </w:t>
      </w:r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dan level ideology </w:t>
      </w:r>
      <w:r w:rsidR="003F4DC3">
        <w:rPr>
          <w:rFonts w:ascii="Times New Roman" w:hAnsi="Times New Roman" w:cs="Times New Roman"/>
          <w:i/>
          <w:sz w:val="24"/>
          <w:szCs w:val="24"/>
          <w:lang w:val="en-US"/>
        </w:rPr>
        <w:t>(ideology),</w:t>
      </w:r>
      <w:r w:rsidRPr="00B367BB">
        <w:rPr>
          <w:rFonts w:ascii="Times New Roman" w:hAnsi="Times New Roman" w:cs="Times New Roman"/>
          <w:sz w:val="24"/>
          <w:szCs w:val="24"/>
        </w:rPr>
        <w:t xml:space="preserve">, maka dapat </w:t>
      </w:r>
      <w:r w:rsidRPr="003F4DC3">
        <w:rPr>
          <w:rFonts w:ascii="Times New Roman" w:hAnsi="Times New Roman" w:cs="Times New Roman"/>
          <w:sz w:val="24"/>
          <w:szCs w:val="24"/>
        </w:rPr>
        <w:t xml:space="preserve">diambil identifikasi masalah sebagai berikut: </w:t>
      </w:r>
    </w:p>
    <w:p w14:paraId="4574C3E7" w14:textId="77777777" w:rsidR="000C6849" w:rsidRDefault="003F4DC3" w:rsidP="003F4DC3">
      <w:pPr>
        <w:pStyle w:val="ListParagraph"/>
        <w:numPr>
          <w:ilvl w:val="0"/>
          <w:numId w:val="1"/>
        </w:numPr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representai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Raya and the Last Dragon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pada level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realitas</w:t>
      </w:r>
      <w:proofErr w:type="spellEnd"/>
      <w:r w:rsidR="000C684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B8C4804" w14:textId="77777777" w:rsidR="000C6849" w:rsidRPr="00E76F7D" w:rsidRDefault="003F4DC3" w:rsidP="003F4DC3">
      <w:pPr>
        <w:pStyle w:val="ListParagraph"/>
        <w:numPr>
          <w:ilvl w:val="0"/>
          <w:numId w:val="1"/>
        </w:numPr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representai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Raya and the Last Dragon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pada level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representasi</w:t>
      </w:r>
      <w:proofErr w:type="spellEnd"/>
      <w:r w:rsidR="000C6849">
        <w:rPr>
          <w:rFonts w:ascii="Times New Roman" w:hAnsi="Times New Roman" w:cs="Times New Roman"/>
          <w:sz w:val="24"/>
          <w:szCs w:val="24"/>
        </w:rPr>
        <w:t>?</w:t>
      </w:r>
    </w:p>
    <w:p w14:paraId="3FB385CA" w14:textId="77777777" w:rsidR="000C6849" w:rsidRDefault="003F4DC3" w:rsidP="003F4DC3">
      <w:pPr>
        <w:pStyle w:val="ListParagraph"/>
        <w:numPr>
          <w:ilvl w:val="0"/>
          <w:numId w:val="1"/>
        </w:numPr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representai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Raya and the Last Dragon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pada level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ideologi</w:t>
      </w:r>
      <w:proofErr w:type="spellEnd"/>
      <w:r w:rsidR="000C684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5206308" w14:textId="77777777" w:rsidR="000C6849" w:rsidRPr="00E76F7D" w:rsidRDefault="000C6849" w:rsidP="000C6849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6842324" w14:textId="77777777" w:rsidR="000C6849" w:rsidRPr="009A2029" w:rsidRDefault="000C6849" w:rsidP="000C6849">
      <w:pPr>
        <w:pStyle w:val="Heading2"/>
        <w:spacing w:line="360" w:lineRule="auto"/>
        <w:ind w:left="1134"/>
        <w:rPr>
          <w:b/>
        </w:rPr>
      </w:pPr>
      <w:bookmarkStart w:id="8" w:name="_Toc22247250"/>
      <w:r w:rsidRPr="009A2029">
        <w:rPr>
          <w:b/>
          <w:lang w:val="en-US"/>
        </w:rPr>
        <w:t xml:space="preserve">1.4 </w:t>
      </w:r>
      <w:r w:rsidRPr="009A2029">
        <w:rPr>
          <w:b/>
        </w:rPr>
        <w:t>Tujuan Penelitian</w:t>
      </w:r>
      <w:bookmarkEnd w:id="8"/>
    </w:p>
    <w:p w14:paraId="3644F1DF" w14:textId="77777777" w:rsidR="000C6849" w:rsidRPr="003F4DC3" w:rsidRDefault="000C6849" w:rsidP="003F4DC3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pertanyaan-pertanyaan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DFFD108" w14:textId="77777777" w:rsidR="003F4DC3" w:rsidRDefault="000C6849" w:rsidP="00D8504A">
      <w:pPr>
        <w:pStyle w:val="ListParagraph"/>
        <w:numPr>
          <w:ilvl w:val="0"/>
          <w:numId w:val="2"/>
        </w:numPr>
        <w:spacing w:line="36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4DC3">
        <w:rPr>
          <w:rFonts w:ascii="Times New Roman" w:hAnsi="Times New Roman" w:cs="Times New Roman"/>
          <w:sz w:val="24"/>
          <w:szCs w:val="24"/>
        </w:rPr>
        <w:t xml:space="preserve">Mengetahui </w:t>
      </w:r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realitas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 w:rsidR="003F4DC3">
        <w:rPr>
          <w:rFonts w:ascii="Times New Roman" w:hAnsi="Times New Roman" w:cs="Times New Roman"/>
          <w:i/>
          <w:sz w:val="24"/>
          <w:szCs w:val="24"/>
          <w:lang w:val="en-US"/>
        </w:rPr>
        <w:t>Raya and the Last Dragon.</w:t>
      </w:r>
    </w:p>
    <w:p w14:paraId="2A02CB4B" w14:textId="77777777" w:rsidR="000C6849" w:rsidRPr="003F4DC3" w:rsidRDefault="000C6849" w:rsidP="00D8504A">
      <w:pPr>
        <w:pStyle w:val="ListParagraph"/>
        <w:numPr>
          <w:ilvl w:val="0"/>
          <w:numId w:val="2"/>
        </w:numPr>
        <w:spacing w:line="36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4DC3">
        <w:rPr>
          <w:rFonts w:ascii="Times New Roman" w:hAnsi="Times New Roman" w:cs="Times New Roman"/>
          <w:sz w:val="24"/>
          <w:szCs w:val="24"/>
        </w:rPr>
        <w:t>Mengetahui</w:t>
      </w:r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representasi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 w:rsidR="003F4DC3">
        <w:rPr>
          <w:rFonts w:ascii="Times New Roman" w:hAnsi="Times New Roman" w:cs="Times New Roman"/>
          <w:i/>
          <w:sz w:val="24"/>
          <w:szCs w:val="24"/>
          <w:lang w:val="en-US"/>
        </w:rPr>
        <w:t>Raya and the Last Dragon</w:t>
      </w:r>
      <w:r w:rsidRPr="003F4DC3">
        <w:rPr>
          <w:rFonts w:ascii="Times New Roman" w:hAnsi="Times New Roman" w:cs="Times New Roman"/>
          <w:sz w:val="24"/>
          <w:szCs w:val="24"/>
        </w:rPr>
        <w:t>.</w:t>
      </w:r>
    </w:p>
    <w:p w14:paraId="483DB63E" w14:textId="77777777" w:rsidR="000C6849" w:rsidRPr="003F4DC3" w:rsidRDefault="000C6849" w:rsidP="003F4DC3">
      <w:pPr>
        <w:pStyle w:val="ListParagraph"/>
        <w:numPr>
          <w:ilvl w:val="0"/>
          <w:numId w:val="2"/>
        </w:numPr>
        <w:spacing w:line="36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</w:t>
      </w:r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ideologi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 w:rsidR="003F4DC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F4DC3"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 w:rsidR="003F4DC3">
        <w:rPr>
          <w:rFonts w:ascii="Times New Roman" w:hAnsi="Times New Roman" w:cs="Times New Roman"/>
          <w:i/>
          <w:sz w:val="24"/>
          <w:szCs w:val="24"/>
          <w:lang w:val="en-US"/>
        </w:rPr>
        <w:t>Raya and the Last Dragon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8532A2" w14:textId="77777777" w:rsidR="003F4DC3" w:rsidRPr="003F4DC3" w:rsidRDefault="003F4DC3" w:rsidP="003F4DC3">
      <w:pPr>
        <w:pStyle w:val="ListParagraph"/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AF4169D" w14:textId="77777777" w:rsidR="000C6849" w:rsidRPr="009A2029" w:rsidRDefault="000C6849" w:rsidP="000C6849">
      <w:pPr>
        <w:pStyle w:val="Heading2"/>
        <w:spacing w:line="360" w:lineRule="auto"/>
        <w:ind w:left="1134"/>
        <w:rPr>
          <w:b/>
        </w:rPr>
      </w:pPr>
      <w:bookmarkStart w:id="9" w:name="_Toc22247251"/>
      <w:r w:rsidRPr="009A2029">
        <w:rPr>
          <w:b/>
          <w:lang w:val="en-US"/>
        </w:rPr>
        <w:t xml:space="preserve">1.5 </w:t>
      </w:r>
      <w:r w:rsidRPr="009A2029">
        <w:rPr>
          <w:b/>
        </w:rPr>
        <w:t>Kegunaan Penelitian</w:t>
      </w:r>
      <w:bookmarkEnd w:id="9"/>
    </w:p>
    <w:p w14:paraId="111473DC" w14:textId="77777777" w:rsidR="000C6849" w:rsidRPr="009A2029" w:rsidRDefault="000C6849" w:rsidP="003F4DC3">
      <w:pPr>
        <w:pStyle w:val="Heading3"/>
        <w:spacing w:line="360" w:lineRule="auto"/>
        <w:ind w:left="1560" w:hanging="142"/>
        <w:rPr>
          <w:b/>
        </w:rPr>
      </w:pPr>
      <w:bookmarkStart w:id="10" w:name="_Toc22247252"/>
      <w:r w:rsidRPr="009A2029">
        <w:rPr>
          <w:b/>
          <w:lang w:val="en-US"/>
        </w:rPr>
        <w:t xml:space="preserve">1.5.1 </w:t>
      </w:r>
      <w:r w:rsidRPr="009A2029">
        <w:rPr>
          <w:b/>
        </w:rPr>
        <w:t>Kegunaan Teoritis</w:t>
      </w:r>
      <w:bookmarkEnd w:id="10"/>
    </w:p>
    <w:p w14:paraId="58AD7BD6" w14:textId="77777777" w:rsidR="000C6849" w:rsidRPr="008F2523" w:rsidRDefault="000C6849" w:rsidP="003F4DC3">
      <w:pPr>
        <w:pStyle w:val="ListParagraph"/>
        <w:spacing w:line="360" w:lineRule="auto"/>
        <w:ind w:left="1560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523">
        <w:rPr>
          <w:rFonts w:ascii="Times New Roman" w:hAnsi="Times New Roman" w:cs="Times New Roman"/>
          <w:sz w:val="24"/>
          <w:szCs w:val="24"/>
        </w:rPr>
        <w:tab/>
      </w:r>
      <w:r w:rsidRPr="00FE78DF">
        <w:rPr>
          <w:rFonts w:ascii="Times New Roman" w:hAnsi="Times New Roman" w:cs="Times New Roman"/>
          <w:sz w:val="24"/>
          <w:szCs w:val="24"/>
        </w:rPr>
        <w:t xml:space="preserve">Penelitian ini diharapkan dapat digunakan untuk menyumbangkan </w:t>
      </w:r>
      <w:r w:rsidRPr="003F4DC3">
        <w:rPr>
          <w:rFonts w:ascii="Times New Roman" w:hAnsi="Times New Roman" w:cs="Times New Roman"/>
          <w:sz w:val="24"/>
          <w:szCs w:val="24"/>
        </w:rPr>
        <w:t xml:space="preserve">kontribusinya bagi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terkhusus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dikomunikasikan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bentuk-bentuk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visual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audio.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berhadap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dilakukannya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r w:rsidR="008F2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creator </w:t>
      </w:r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calon-calon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dilestarikan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perkenalkan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medium. Karena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berkembangnya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zaman proses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lastRenderedPageBreak/>
        <w:t>pengenalan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haruslah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dikolaborasikan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523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="008F25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274B46F" w14:textId="77777777" w:rsidR="000C6849" w:rsidRPr="00FE78DF" w:rsidRDefault="000C6849" w:rsidP="003F4DC3">
      <w:pPr>
        <w:pStyle w:val="ListParagraph"/>
        <w:spacing w:line="360" w:lineRule="auto"/>
        <w:ind w:left="1560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23ACB2F" w14:textId="77777777" w:rsidR="000C6849" w:rsidRPr="009A2029" w:rsidRDefault="000C6849" w:rsidP="003F4DC3">
      <w:pPr>
        <w:pStyle w:val="Heading3"/>
        <w:spacing w:line="360" w:lineRule="auto"/>
        <w:ind w:left="1560" w:hanging="142"/>
        <w:rPr>
          <w:b/>
        </w:rPr>
      </w:pPr>
      <w:bookmarkStart w:id="11" w:name="_Toc22247253"/>
      <w:r>
        <w:rPr>
          <w:b/>
          <w:lang w:val="en-US"/>
        </w:rPr>
        <w:t xml:space="preserve">1.5.2 </w:t>
      </w:r>
      <w:r w:rsidRPr="009A2029">
        <w:rPr>
          <w:b/>
        </w:rPr>
        <w:t>Kegunaan Praktis</w:t>
      </w:r>
      <w:bookmarkEnd w:id="11"/>
    </w:p>
    <w:p w14:paraId="4491A124" w14:textId="77777777" w:rsidR="000C6849" w:rsidRPr="008F2523" w:rsidRDefault="008F2523" w:rsidP="003F4DC3">
      <w:pPr>
        <w:pStyle w:val="ListParagraph"/>
        <w:spacing w:line="360" w:lineRule="auto"/>
        <w:ind w:left="1560" w:hanging="142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0C6849" w:rsidRPr="008F2523" w:rsidSect="000C6849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start="2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 w:rsidR="000C6849">
        <w:rPr>
          <w:rFonts w:ascii="Times New Roman" w:hAnsi="Times New Roman" w:cs="Times New Roman"/>
          <w:sz w:val="24"/>
          <w:szCs w:val="24"/>
        </w:rPr>
        <w:tab/>
      </w:r>
      <w:r w:rsidR="000C6849" w:rsidRPr="00FE78DF"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z w:val="24"/>
          <w:szCs w:val="24"/>
        </w:rPr>
        <w:t xml:space="preserve"> penelitian ini diharapkan mampu</w:t>
      </w:r>
      <w:r w:rsidR="000C6849" w:rsidRPr="00FE78DF">
        <w:rPr>
          <w:rFonts w:ascii="Times New Roman" w:hAnsi="Times New Roman" w:cs="Times New Roman"/>
          <w:sz w:val="24"/>
          <w:szCs w:val="24"/>
        </w:rPr>
        <w:t xml:space="preserve"> memberikan gambaran 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bahwasanya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="00DA565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DA565A">
        <w:rPr>
          <w:rFonts w:ascii="Times New Roman" w:hAnsi="Times New Roman" w:cs="Times New Roman"/>
          <w:sz w:val="24"/>
          <w:szCs w:val="24"/>
          <w:lang w:val="en-US"/>
        </w:rPr>
        <w:t>bernilai</w:t>
      </w:r>
      <w:proofErr w:type="spellEnd"/>
      <w:r w:rsidR="00DA5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65A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A565A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dibawanya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tayangan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film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Raya and the Last Dragon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DA565A">
        <w:rPr>
          <w:rFonts w:ascii="Times New Roman" w:hAnsi="Times New Roman" w:cs="Times New Roman"/>
          <w:sz w:val="24"/>
          <w:szCs w:val="24"/>
          <w:lang w:val="en-US"/>
        </w:rPr>
        <w:t>pembuat</w:t>
      </w:r>
      <w:proofErr w:type="spellEnd"/>
      <w:r w:rsidR="00DA5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65A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DA5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penikmat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film I</w:t>
      </w:r>
      <w:r w:rsidR="00DA565A">
        <w:rPr>
          <w:rFonts w:ascii="Times New Roman" w:hAnsi="Times New Roman" w:cs="Times New Roman"/>
          <w:sz w:val="24"/>
          <w:szCs w:val="24"/>
          <w:lang w:val="en-US"/>
        </w:rPr>
        <w:t xml:space="preserve">ndonesia </w:t>
      </w:r>
      <w:proofErr w:type="spellStart"/>
      <w:r w:rsidR="00DA565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DA5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65A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="00DA5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65A">
        <w:rPr>
          <w:rFonts w:ascii="Times New Roman" w:hAnsi="Times New Roman" w:cs="Times New Roman"/>
          <w:sz w:val="24"/>
          <w:szCs w:val="24"/>
          <w:lang w:val="en-US"/>
        </w:rPr>
        <w:t>melestarikan</w:t>
      </w:r>
      <w:proofErr w:type="spellEnd"/>
      <w:r w:rsidR="00DA5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65A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="00DA565A">
        <w:rPr>
          <w:rFonts w:ascii="Times New Roman" w:hAnsi="Times New Roman" w:cs="Times New Roman"/>
          <w:sz w:val="24"/>
          <w:szCs w:val="24"/>
          <w:lang w:val="en-US"/>
        </w:rPr>
        <w:t xml:space="preserve"> Indonesia  </w:t>
      </w:r>
      <w:proofErr w:type="spellStart"/>
      <w:r w:rsidR="00DA565A">
        <w:rPr>
          <w:rFonts w:ascii="Times New Roman" w:hAnsi="Times New Roman" w:cs="Times New Roman"/>
          <w:sz w:val="24"/>
          <w:szCs w:val="24"/>
          <w:lang w:val="en-US"/>
        </w:rPr>
        <w:t>melalu</w:t>
      </w:r>
      <w:r w:rsidR="005728D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karya-karya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8D3">
        <w:rPr>
          <w:rFonts w:ascii="Times New Roman" w:hAnsi="Times New Roman" w:cs="Times New Roman"/>
          <w:sz w:val="24"/>
          <w:szCs w:val="24"/>
          <w:lang w:val="en-US"/>
        </w:rPr>
        <w:t>kedepannya</w:t>
      </w:r>
      <w:proofErr w:type="spellEnd"/>
      <w:r w:rsidR="005728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DFBE78" w14:textId="77777777" w:rsidR="000C6849" w:rsidRDefault="000C6849" w:rsidP="000C6849"/>
    <w:sectPr w:rsidR="000C6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Benazir Bona P." w:date="2021-05-18T13:33:00Z" w:initials="MOU">
    <w:p w14:paraId="1E5E0204" w14:textId="77777777" w:rsidR="00E15012" w:rsidRDefault="00E15012">
      <w:pPr>
        <w:pStyle w:val="CommentText"/>
      </w:pPr>
      <w:r>
        <w:rPr>
          <w:rStyle w:val="CommentReference"/>
        </w:rPr>
        <w:annotationRef/>
      </w:r>
      <w:proofErr w:type="spellStart"/>
      <w:r>
        <w:t>Poin-poin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>:</w:t>
      </w:r>
    </w:p>
    <w:p w14:paraId="2A735223" w14:textId="77777777" w:rsidR="00E15012" w:rsidRDefault="00E15012">
      <w:pPr>
        <w:pStyle w:val="CommentText"/>
      </w:pPr>
    </w:p>
    <w:p w14:paraId="266720D4" w14:textId="77777777" w:rsidR="00E15012" w:rsidRDefault="00E15012">
      <w:pPr>
        <w:pStyle w:val="CommentText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”. Cek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>.</w:t>
      </w:r>
    </w:p>
    <w:p w14:paraId="4294B30F" w14:textId="77777777" w:rsidR="00E15012" w:rsidRDefault="00E15012">
      <w:pPr>
        <w:pStyle w:val="CommentText"/>
      </w:pPr>
    </w:p>
    <w:p w14:paraId="68517AF1" w14:textId="77777777" w:rsidR="00E15012" w:rsidRDefault="00E15012">
      <w:pPr>
        <w:pStyle w:val="CommentText"/>
      </w:pPr>
      <w:proofErr w:type="spellStart"/>
      <w:r>
        <w:t>Konteks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film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mengaitkannya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56DF2463" w14:textId="77777777" w:rsidR="00E15012" w:rsidRDefault="00E15012">
      <w:pPr>
        <w:pStyle w:val="CommentText"/>
      </w:pPr>
    </w:p>
    <w:p w14:paraId="197D0F47" w14:textId="77777777" w:rsidR="00E15012" w:rsidRDefault="00E15012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dan </w:t>
      </w:r>
      <w:proofErr w:type="spellStart"/>
      <w:r>
        <w:t>urgen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73E1B22A" w14:textId="77777777" w:rsidR="00E15012" w:rsidRDefault="00E15012">
      <w:pPr>
        <w:pStyle w:val="CommentText"/>
      </w:pPr>
    </w:p>
    <w:p w14:paraId="7FC8485D" w14:textId="77777777" w:rsidR="00E15012" w:rsidRDefault="00E15012">
      <w:pPr>
        <w:pStyle w:val="CommentText"/>
      </w:pPr>
      <w:proofErr w:type="spellStart"/>
      <w:r>
        <w:t>Argumentasi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ditonjolkan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tepat</w:t>
      </w:r>
      <w:proofErr w:type="spellEnd"/>
      <w:r>
        <w:t>.</w:t>
      </w:r>
    </w:p>
    <w:p w14:paraId="5DBE4C91" w14:textId="77777777" w:rsidR="00E15012" w:rsidRDefault="00E15012">
      <w:pPr>
        <w:pStyle w:val="CommentText"/>
      </w:pPr>
    </w:p>
    <w:p w14:paraId="684FE05C" w14:textId="77777777" w:rsidR="00E15012" w:rsidRDefault="00E15012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dan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pemilihannya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  <w:p w14:paraId="684924C9" w14:textId="77777777" w:rsidR="00E15012" w:rsidRDefault="00E15012">
      <w:pPr>
        <w:pStyle w:val="CommentText"/>
      </w:pPr>
    </w:p>
    <w:p w14:paraId="362EC86C" w14:textId="77777777" w:rsidR="00E15012" w:rsidRDefault="00E15012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dan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argumentasinya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  <w:p w14:paraId="0FFEBB75" w14:textId="77777777" w:rsidR="00E15012" w:rsidRDefault="00E15012">
      <w:pPr>
        <w:pStyle w:val="CommentText"/>
      </w:pPr>
    </w:p>
    <w:p w14:paraId="758C899C" w14:textId="0AE24498" w:rsidR="00E15012" w:rsidRDefault="00E15012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unit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8C89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E408C" w16cex:dateUtc="2021-05-18T0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8C899C" w16cid:durableId="244E40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21C6D" w14:textId="77777777" w:rsidR="00A1791F" w:rsidRDefault="00A1791F">
      <w:pPr>
        <w:spacing w:after="0" w:line="240" w:lineRule="auto"/>
      </w:pPr>
      <w:r>
        <w:separator/>
      </w:r>
    </w:p>
  </w:endnote>
  <w:endnote w:type="continuationSeparator" w:id="0">
    <w:p w14:paraId="633BA52A" w14:textId="77777777" w:rsidR="00A1791F" w:rsidRDefault="00A1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1E449" w14:textId="77777777" w:rsidR="000C6849" w:rsidRDefault="000C6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117E8" w14:textId="77777777" w:rsidR="00A1791F" w:rsidRDefault="00A1791F">
      <w:pPr>
        <w:spacing w:after="0" w:line="240" w:lineRule="auto"/>
      </w:pPr>
      <w:r>
        <w:separator/>
      </w:r>
    </w:p>
  </w:footnote>
  <w:footnote w:type="continuationSeparator" w:id="0">
    <w:p w14:paraId="1D7BADEF" w14:textId="77777777" w:rsidR="00A1791F" w:rsidRDefault="00A1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D5361" w14:textId="77777777" w:rsidR="000C6849" w:rsidRDefault="000C6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F72BF"/>
    <w:multiLevelType w:val="multilevel"/>
    <w:tmpl w:val="DB2A7528"/>
    <w:lvl w:ilvl="0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72E229FA"/>
    <w:multiLevelType w:val="multilevel"/>
    <w:tmpl w:val="87FEA68E"/>
    <w:lvl w:ilvl="0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7E"/>
    <w:rsid w:val="000C6849"/>
    <w:rsid w:val="00221B00"/>
    <w:rsid w:val="003F4DC3"/>
    <w:rsid w:val="005728D3"/>
    <w:rsid w:val="005E0805"/>
    <w:rsid w:val="0071587E"/>
    <w:rsid w:val="007D37C3"/>
    <w:rsid w:val="00824CE8"/>
    <w:rsid w:val="008F2523"/>
    <w:rsid w:val="00954D0F"/>
    <w:rsid w:val="00973017"/>
    <w:rsid w:val="00A1791F"/>
    <w:rsid w:val="00A908FC"/>
    <w:rsid w:val="00B0032C"/>
    <w:rsid w:val="00C8009C"/>
    <w:rsid w:val="00DA565A"/>
    <w:rsid w:val="00E15012"/>
    <w:rsid w:val="00EE4D2E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155E"/>
  <w15:chartTrackingRefBased/>
  <w15:docId w15:val="{6ACB094B-4932-4BB9-AC94-9EB79CB2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87E"/>
  </w:style>
  <w:style w:type="paragraph" w:styleId="Heading1">
    <w:name w:val="heading 1"/>
    <w:basedOn w:val="Normal"/>
    <w:next w:val="Normal"/>
    <w:link w:val="Heading1Char"/>
    <w:qFormat/>
    <w:rsid w:val="000C684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  <w:lang w:val="id-ID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84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  <w:lang w:val="id-ID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84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  <w:lang w:val="id-ID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2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C6849"/>
    <w:rPr>
      <w:rFonts w:ascii="Times New Roman" w:eastAsiaTheme="majorEastAsia" w:hAnsi="Times New Roman" w:cstheme="majorBidi"/>
      <w:color w:val="000000" w:themeColor="text1"/>
      <w:sz w:val="24"/>
      <w:szCs w:val="32"/>
      <w:lang w:val="id-ID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C6849"/>
    <w:rPr>
      <w:rFonts w:ascii="Times New Roman" w:eastAsiaTheme="majorEastAsia" w:hAnsi="Times New Roman" w:cstheme="majorBidi"/>
      <w:color w:val="000000" w:themeColor="text1"/>
      <w:sz w:val="24"/>
      <w:szCs w:val="26"/>
      <w:lang w:val="id-ID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C6849"/>
    <w:rPr>
      <w:rFonts w:ascii="Times New Roman" w:eastAsiaTheme="majorEastAsia" w:hAnsi="Times New Roman" w:cstheme="majorBidi"/>
      <w:color w:val="000000" w:themeColor="text1"/>
      <w:sz w:val="24"/>
      <w:szCs w:val="24"/>
      <w:lang w:val="id-ID" w:eastAsia="zh-CN"/>
    </w:rPr>
  </w:style>
  <w:style w:type="paragraph" w:styleId="ListParagraph">
    <w:name w:val="List Paragraph"/>
    <w:aliases w:val="spasi 2 taiiii"/>
    <w:basedOn w:val="Normal"/>
    <w:link w:val="ListParagraphChar"/>
    <w:uiPriority w:val="34"/>
    <w:qFormat/>
    <w:rsid w:val="000C6849"/>
    <w:pPr>
      <w:ind w:left="720"/>
      <w:contextualSpacing/>
    </w:pPr>
    <w:rPr>
      <w:rFonts w:eastAsiaTheme="minorEastAsia"/>
      <w:lang w:val="id-ID" w:eastAsia="zh-CN"/>
    </w:rPr>
  </w:style>
  <w:style w:type="character" w:customStyle="1" w:styleId="ListParagraphChar">
    <w:name w:val="List Paragraph Char"/>
    <w:aliases w:val="spasi 2 taiiii Char"/>
    <w:basedOn w:val="DefaultParagraphFont"/>
    <w:link w:val="ListParagraph"/>
    <w:uiPriority w:val="34"/>
    <w:locked/>
    <w:rsid w:val="000C6849"/>
    <w:rPr>
      <w:rFonts w:eastAsiaTheme="minorEastAsia"/>
      <w:lang w:val="id-ID" w:eastAsia="zh-CN"/>
    </w:rPr>
  </w:style>
  <w:style w:type="paragraph" w:styleId="Header">
    <w:name w:val="header"/>
    <w:basedOn w:val="Normal"/>
    <w:link w:val="HeaderChar"/>
    <w:uiPriority w:val="99"/>
    <w:unhideWhenUsed/>
    <w:rsid w:val="000C68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6849"/>
    <w:rPr>
      <w:rFonts w:eastAsiaTheme="minorEastAsia"/>
      <w:lang w:val="id-ID" w:eastAsia="zh-CN"/>
    </w:rPr>
  </w:style>
  <w:style w:type="paragraph" w:styleId="Footer">
    <w:name w:val="footer"/>
    <w:basedOn w:val="Normal"/>
    <w:link w:val="FooterChar"/>
    <w:uiPriority w:val="99"/>
    <w:unhideWhenUsed/>
    <w:rsid w:val="000C68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C6849"/>
    <w:rPr>
      <w:rFonts w:eastAsiaTheme="minorEastAsia"/>
      <w:lang w:val="id-ID" w:eastAsia="zh-CN"/>
    </w:rPr>
  </w:style>
  <w:style w:type="character" w:styleId="Hyperlink">
    <w:name w:val="Hyperlink"/>
    <w:basedOn w:val="DefaultParagraphFont"/>
    <w:uiPriority w:val="99"/>
    <w:semiHidden/>
    <w:unhideWhenUsed/>
    <w:rsid w:val="00954D0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5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0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Var21</b:Tag>
    <b:SourceType>InternetSite</b:SourceType>
    <b:Guid>{AE5FED03-C30D-4A81-85E1-0279CE7858EB}</b:Guid>
    <b:Author>
      <b:Author>
        <b:NameList>
          <b:Person>
            <b:Last>Variety</b:Last>
          </b:Person>
        </b:NameList>
      </b:Author>
    </b:Author>
    <b:Title>Box Office: ‘Raya and the Last Dragon’ Repeats No. 1 With $5.5 Million</b:Title>
    <b:InternetSiteTitle>Variety.com</b:InternetSiteTitle>
    <b:Year>2021</b:Year>
    <b:Month>March</b:Month>
    <b:Day>14</b:Day>
    <b:URL>https://variety.com/2021/film/box-office/box-office-raya-last-dragon-tom-jerry-coronavirus-1234930146/</b:URL>
    <b:RefOrder>2</b:RefOrder>
  </b:Source>
  <b:Source>
    <b:Tag>For21</b:Tag>
    <b:SourceType>InternetSite</b:SourceType>
    <b:Guid>{92404DCD-364F-4704-894C-CE99148DBEBB}</b:Guid>
    <b:Author>
      <b:Author>
        <b:NameList>
          <b:Person>
            <b:Last>Forbes</b:Last>
          </b:Person>
        </b:NameList>
      </b:Author>
    </b:Author>
    <b:Title>Box Office: Disney’s ‘Raya And The Last Dragon’ Stumbles With Mere $26.2M Global Bow</b:Title>
    <b:InternetSiteTitle>Forbes.com</b:InternetSiteTitle>
    <b:Year>2021</b:Year>
    <b:Month>March</b:Month>
    <b:Day>7</b:Day>
    <b:URL>https://www.forbes.com/sites/scottmendelson/2021/03/07/box-office-disney-raya-and-the-last-dragon-kelly-marie-tran-awkwafina-bomb-26m-weekend/?sh=4001b3e45c78</b:URL>
    <b:RefOrder>3</b:RefOrder>
  </b:Source>
  <b:Source>
    <b:Tag>Kat15</b:Tag>
    <b:SourceType>JournalArticle</b:SourceType>
    <b:Guid>{97D524CE-3C00-475C-8DE4-9BCD30FC4608}</b:Guid>
    <b:Author>
      <b:Author>
        <b:Corporate>Katherina Van Wormer, Cindi Juby</b:Corporate>
      </b:Author>
    </b:Author>
    <b:Title>Cultural representation in Walt Disney Films: Implications for social work education</b:Title>
    <b:Year>2015</b:Year>
    <b:JournalName>journal of social work</b:JournalName>
    <b:RefOrder>1</b:RefOrder>
  </b:Source>
  <b:Source>
    <b:Tag>Han12</b:Tag>
    <b:SourceType>JournalArticle</b:SourceType>
    <b:Guid>{9E8F62FC-F6E7-4B93-B3DA-B33A543D04B2}</b:Guid>
    <b:Author>
      <b:Author>
        <b:NameList>
          <b:Person>
            <b:Last>Evers</b:Last>
            <b:First>Hans-Dieter</b:First>
          </b:Person>
        </b:NameList>
      </b:Author>
    </b:Author>
    <b:Title>Asia: Sociocultural Overviews: Southeast Asia</b:Title>
    <b:JournalName>International Encyclopedia of the Social and Behavioral Sciences</b:JournalName>
    <b:Year>2012</b:Year>
    <b:RefOrder>4</b:RefOrder>
  </b:Source>
  <b:Source>
    <b:Tag>Hil19</b:Tag>
    <b:SourceType>JournalArticle</b:SourceType>
    <b:Guid>{4EFE9619-B752-4DDF-9115-EA48460B302C}</b:Guid>
    <b:Author>
      <b:Author>
        <b:NameList>
          <b:Person>
            <b:Last>Nahak</b:Last>
            <b:First>Hildigardis</b:First>
            <b:Middle>M. I.</b:Middle>
          </b:Person>
        </b:NameList>
      </b:Author>
    </b:Author>
    <b:Title>UPAYA MELESTARIKAN BUDAYA INDONESIA DI ERA GLOBALISASI</b:Title>
    <b:JournalName>Jurnal Sosiologi Nusantara</b:JournalName>
    <b:Year>2019</b:Year>
    <b:RefOrder>5</b:RefOrder>
  </b:Source>
</b:Sources>
</file>

<file path=customXml/itemProps1.xml><?xml version="1.0" encoding="utf-8"?>
<ds:datastoreItem xmlns:ds="http://schemas.openxmlformats.org/officeDocument/2006/customXml" ds:itemID="{9F16F6BC-F183-4689-B178-C8CDF17C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A Laksono</dc:creator>
  <cp:keywords/>
  <dc:description/>
  <cp:lastModifiedBy>Benazir Bona P.</cp:lastModifiedBy>
  <cp:revision>3</cp:revision>
  <dcterms:created xsi:type="dcterms:W3CDTF">2021-04-24T00:25:00Z</dcterms:created>
  <dcterms:modified xsi:type="dcterms:W3CDTF">2021-05-18T06:37:00Z</dcterms:modified>
</cp:coreProperties>
</file>